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467A9E">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rsidR="007E20A2" w:rsidRDefault="00467A9E">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rsidR="007E20A2" w:rsidRDefault="00467A9E">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rsidR="007E20A2" w:rsidRDefault="00467A9E">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467A9E">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7B27" w:rsidRDefault="00C20E90">
                            <w:pPr>
                              <w:pStyle w:val="foot"/>
                            </w:pPr>
                            <w:r>
                              <w:fldChar w:fldCharType="begin"/>
                            </w:r>
                            <w:r>
                              <w:instrText xml:space="preserve"> FILENAME  \p  \* MERGEFORMAT </w:instrText>
                            </w:r>
                            <w:r>
                              <w:fldChar w:fldCharType="separate"/>
                            </w:r>
                            <w:r w:rsidR="00087B27">
                              <w:rPr>
                                <w:noProof/>
                              </w:rPr>
                              <w:t>Dokument2</w:t>
                            </w:r>
                            <w:r>
                              <w:rPr>
                                <w:noProof/>
                              </w:rPr>
                              <w:fldChar w:fldCharType="end"/>
                            </w:r>
                            <w:r w:rsidR="00087B27">
                              <w:t xml:space="preserve">     </w:t>
                            </w:r>
                            <w:r w:rsidR="00087B27">
                              <w:fldChar w:fldCharType="begin"/>
                            </w:r>
                            <w:r w:rsidR="00087B27">
                              <w:instrText xml:space="preserve"> DATE  \@ "dd.MM.yyyy"  \* MERGEFORMAT </w:instrText>
                            </w:r>
                            <w:r w:rsidR="00087B27">
                              <w:fldChar w:fldCharType="separate"/>
                            </w:r>
                            <w:r>
                              <w:rPr>
                                <w:noProof/>
                              </w:rPr>
                              <w:t>24.02.2018</w:t>
                            </w:r>
                            <w:r w:rsidR="00087B27">
                              <w:fldChar w:fldCharType="end"/>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087B27" w:rsidRDefault="00C20E90">
                      <w:pPr>
                        <w:pStyle w:val="foot"/>
                      </w:pPr>
                      <w:r>
                        <w:fldChar w:fldCharType="begin"/>
                      </w:r>
                      <w:r>
                        <w:instrText xml:space="preserve"> FILENAME  \p  \* MERGEFORMAT </w:instrText>
                      </w:r>
                      <w:r>
                        <w:fldChar w:fldCharType="separate"/>
                      </w:r>
                      <w:r w:rsidR="00087B27">
                        <w:rPr>
                          <w:noProof/>
                        </w:rPr>
                        <w:t>Dokument2</w:t>
                      </w:r>
                      <w:r>
                        <w:rPr>
                          <w:noProof/>
                        </w:rPr>
                        <w:fldChar w:fldCharType="end"/>
                      </w:r>
                      <w:r w:rsidR="00087B27">
                        <w:t xml:space="preserve">     </w:t>
                      </w:r>
                      <w:r w:rsidR="00087B27">
                        <w:fldChar w:fldCharType="begin"/>
                      </w:r>
                      <w:r w:rsidR="00087B27">
                        <w:instrText xml:space="preserve"> DATE  \@ "dd.MM.yyyy"  \* MERGEFORMAT </w:instrText>
                      </w:r>
                      <w:r w:rsidR="00087B27">
                        <w:fldChar w:fldCharType="separate"/>
                      </w:r>
                      <w:r>
                        <w:rPr>
                          <w:noProof/>
                        </w:rPr>
                        <w:t>24.02.2018</w:t>
                      </w:r>
                      <w:r w:rsidR="00087B27">
                        <w:fldChar w:fldCharType="end"/>
                      </w:r>
                    </w:p>
                  </w:txbxContent>
                </v:textbox>
                <w10:wrap anchorx="page" anchory="page"/>
                <w10:anchorlock/>
              </v:shape>
            </w:pict>
          </mc:Fallback>
        </mc:AlternateContent>
      </w:r>
    </w:p>
    <w:p w:rsidR="007E20A2" w:rsidRDefault="007E20A2">
      <w:pPr>
        <w:spacing w:after="0" w:line="240" w:lineRule="auto"/>
        <w:rPr>
          <w:rFonts w:ascii="Century Gothic" w:hAnsi="Century Gothic"/>
        </w:rPr>
      </w:pPr>
    </w:p>
    <w:p w:rsidR="009A7AB8" w:rsidRPr="009A7AB8" w:rsidRDefault="00AB4A93" w:rsidP="00E220CA">
      <w:pPr>
        <w:spacing w:after="0" w:line="360" w:lineRule="auto"/>
        <w:rPr>
          <w:rFonts w:ascii="Century Gothic" w:hAnsi="Century Gothic"/>
        </w:rPr>
      </w:pPr>
      <w:r>
        <w:rPr>
          <w:rFonts w:ascii="Century Gothic" w:hAnsi="Century Gothic"/>
        </w:rPr>
        <w:t>(Stand: 13</w:t>
      </w:r>
      <w:r w:rsidR="009A7AB8" w:rsidRPr="009A7AB8">
        <w:rPr>
          <w:rFonts w:ascii="Century Gothic" w:hAnsi="Century Gothic"/>
        </w:rPr>
        <w:t>.00 Uhr)</w:t>
      </w:r>
    </w:p>
    <w:p w:rsidR="007E20A2" w:rsidRPr="008E77B6" w:rsidRDefault="00085E29" w:rsidP="00E220CA">
      <w:pPr>
        <w:spacing w:after="0" w:line="360" w:lineRule="auto"/>
        <w:rPr>
          <w:rFonts w:ascii="Century Gothic" w:hAnsi="Century Gothic"/>
          <w:b/>
          <w:sz w:val="28"/>
          <w:szCs w:val="28"/>
        </w:rPr>
      </w:pPr>
      <w:r w:rsidRPr="008E77B6">
        <w:rPr>
          <w:rFonts w:ascii="Century Gothic" w:hAnsi="Century Gothic"/>
          <w:b/>
          <w:sz w:val="28"/>
          <w:szCs w:val="28"/>
        </w:rPr>
        <w:t>METAV 2018</w:t>
      </w:r>
      <w:r w:rsidR="007D261F" w:rsidRPr="008E77B6">
        <w:rPr>
          <w:rFonts w:ascii="Century Gothic" w:hAnsi="Century Gothic"/>
          <w:b/>
          <w:sz w:val="28"/>
          <w:szCs w:val="28"/>
        </w:rPr>
        <w:t xml:space="preserve"> bestätigt anhaltendes Konjunkturhoch in der Metallbearbeitung</w:t>
      </w:r>
      <w:r w:rsidR="00F12B42" w:rsidRPr="008E77B6">
        <w:rPr>
          <w:rFonts w:ascii="Century Gothic" w:hAnsi="Century Gothic"/>
          <w:b/>
          <w:sz w:val="28"/>
          <w:szCs w:val="28"/>
        </w:rPr>
        <w:t xml:space="preserve"> </w:t>
      </w:r>
    </w:p>
    <w:p w:rsidR="009A7AB8" w:rsidRDefault="00EE3BD3" w:rsidP="00085E29">
      <w:pPr>
        <w:spacing w:after="0" w:line="360" w:lineRule="auto"/>
        <w:rPr>
          <w:rFonts w:ascii="Century Gothic" w:hAnsi="Century Gothic"/>
          <w:b/>
        </w:rPr>
      </w:pPr>
      <w:r>
        <w:rPr>
          <w:rFonts w:ascii="Century Gothic" w:hAnsi="Century Gothic"/>
          <w:b/>
        </w:rPr>
        <w:t>METAV setzt</w:t>
      </w:r>
      <w:r w:rsidR="008E77B6">
        <w:rPr>
          <w:rFonts w:ascii="Century Gothic" w:hAnsi="Century Gothic"/>
          <w:b/>
        </w:rPr>
        <w:t xml:space="preserve"> Impulse für Investitionen</w:t>
      </w:r>
      <w:r w:rsidR="002074CB">
        <w:rPr>
          <w:rFonts w:ascii="Century Gothic" w:hAnsi="Century Gothic"/>
          <w:b/>
        </w:rPr>
        <w:t xml:space="preserve"> und initiiert spontane Geschäft</w:t>
      </w:r>
      <w:r w:rsidR="002074CB">
        <w:rPr>
          <w:rFonts w:ascii="Century Gothic" w:hAnsi="Century Gothic"/>
          <w:b/>
        </w:rPr>
        <w:t>s</w:t>
      </w:r>
      <w:r w:rsidR="002074CB">
        <w:rPr>
          <w:rFonts w:ascii="Century Gothic" w:hAnsi="Century Gothic"/>
          <w:b/>
        </w:rPr>
        <w:t>abschlüsse</w:t>
      </w:r>
      <w:r w:rsidR="008E77B6">
        <w:rPr>
          <w:rFonts w:ascii="Century Gothic" w:hAnsi="Century Gothic"/>
          <w:b/>
        </w:rPr>
        <w:t xml:space="preserve"> – Neues Ausstellungskonzept ist etabliert</w:t>
      </w:r>
    </w:p>
    <w:p w:rsidR="008E77B6" w:rsidRDefault="008E77B6" w:rsidP="00085E29">
      <w:pPr>
        <w:spacing w:after="0" w:line="360" w:lineRule="auto"/>
        <w:rPr>
          <w:rFonts w:ascii="Century Gothic" w:hAnsi="Century Gothic"/>
          <w:b/>
        </w:rPr>
      </w:pPr>
    </w:p>
    <w:p w:rsidR="00E220CA" w:rsidRDefault="009A7AB8" w:rsidP="00E220CA">
      <w:pPr>
        <w:autoSpaceDE w:val="0"/>
        <w:autoSpaceDN w:val="0"/>
        <w:adjustRightInd w:val="0"/>
        <w:spacing w:after="0" w:line="360" w:lineRule="auto"/>
        <w:rPr>
          <w:rFonts w:ascii="Century Gothic" w:hAnsi="Century Gothic"/>
        </w:rPr>
      </w:pPr>
      <w:r>
        <w:rPr>
          <w:rFonts w:ascii="Century Gothic" w:hAnsi="Century Gothic"/>
          <w:b/>
        </w:rPr>
        <w:t>Düsseldorf, 24. Februar 2018</w:t>
      </w:r>
      <w:r w:rsidR="008E77B6">
        <w:rPr>
          <w:rFonts w:ascii="Century Gothic" w:hAnsi="Century Gothic"/>
          <w:b/>
        </w:rPr>
        <w:t>. –</w:t>
      </w:r>
      <w:r>
        <w:rPr>
          <w:rFonts w:ascii="Century Gothic" w:hAnsi="Century Gothic"/>
          <w:b/>
        </w:rPr>
        <w:t xml:space="preserve"> </w:t>
      </w:r>
      <w:r w:rsidR="007D261F">
        <w:rPr>
          <w:rFonts w:ascii="Century Gothic" w:hAnsi="Century Gothic"/>
        </w:rPr>
        <w:t xml:space="preserve">Nach fünf ereignisreichen </w:t>
      </w:r>
      <w:r>
        <w:rPr>
          <w:rFonts w:ascii="Century Gothic" w:hAnsi="Century Gothic"/>
        </w:rPr>
        <w:t xml:space="preserve">Messetagen schließt die METAV 2018 – 20. </w:t>
      </w:r>
      <w:r w:rsidR="007C4F87">
        <w:rPr>
          <w:rFonts w:ascii="Century Gothic" w:hAnsi="Century Gothic"/>
        </w:rPr>
        <w:t xml:space="preserve">Internationale </w:t>
      </w:r>
      <w:r>
        <w:rPr>
          <w:rFonts w:ascii="Century Gothic" w:hAnsi="Century Gothic"/>
        </w:rPr>
        <w:t xml:space="preserve">Messe für Technologien der Metallbearbeitung </w:t>
      </w:r>
      <w:r w:rsidR="007C4F87">
        <w:rPr>
          <w:rFonts w:ascii="Century Gothic" w:hAnsi="Century Gothic"/>
        </w:rPr>
        <w:t xml:space="preserve">– </w:t>
      </w:r>
      <w:r>
        <w:rPr>
          <w:rFonts w:ascii="Century Gothic" w:hAnsi="Century Gothic"/>
        </w:rPr>
        <w:t>heute ihre Tore</w:t>
      </w:r>
      <w:r w:rsidRPr="00085E29">
        <w:rPr>
          <w:rFonts w:ascii="Century Gothic" w:hAnsi="Century Gothic"/>
        </w:rPr>
        <w:t xml:space="preserve">. </w:t>
      </w:r>
      <w:r w:rsidR="00E220CA">
        <w:rPr>
          <w:rFonts w:ascii="Century Gothic" w:hAnsi="Century Gothic"/>
        </w:rPr>
        <w:t>„Die Qualität der Kunden ist erfre</w:t>
      </w:r>
      <w:r w:rsidR="00E220CA">
        <w:rPr>
          <w:rFonts w:ascii="Century Gothic" w:hAnsi="Century Gothic"/>
        </w:rPr>
        <w:t>u</w:t>
      </w:r>
      <w:r w:rsidR="00E220CA">
        <w:rPr>
          <w:rFonts w:ascii="Century Gothic" w:hAnsi="Century Gothic"/>
        </w:rPr>
        <w:t>lich hoch. Und es ist t</w:t>
      </w:r>
      <w:r w:rsidR="00AB4A93">
        <w:rPr>
          <w:rFonts w:ascii="Century Gothic" w:hAnsi="Century Gothic"/>
        </w:rPr>
        <w:t>atsächlich so, dass wir auch hier</w:t>
      </w:r>
      <w:r w:rsidR="00E220CA">
        <w:rPr>
          <w:rFonts w:ascii="Century Gothic" w:hAnsi="Century Gothic"/>
        </w:rPr>
        <w:t xml:space="preserve"> </w:t>
      </w:r>
      <w:r w:rsidR="00E42384">
        <w:rPr>
          <w:rFonts w:ascii="Century Gothic" w:hAnsi="Century Gothic"/>
        </w:rPr>
        <w:t xml:space="preserve">unsere </w:t>
      </w:r>
      <w:r w:rsidR="00E220CA">
        <w:rPr>
          <w:rFonts w:ascii="Century Gothic" w:hAnsi="Century Gothic"/>
        </w:rPr>
        <w:t xml:space="preserve">Maschinen verkaufen konnten“, fasst Reiner Hammerl, Managing Director of Sales and Marketing bei Index in Esslingen, das Geschehen zusammen. Und </w:t>
      </w:r>
      <w:r w:rsidR="007D261F">
        <w:rPr>
          <w:rFonts w:ascii="Century Gothic" w:hAnsi="Century Gothic"/>
        </w:rPr>
        <w:t xml:space="preserve">Andreas Lindner, Geschäftsführer der deutschen Niederlassung des spanischen Herstellers Bimatec Soraluce in Limburg, </w:t>
      </w:r>
      <w:r w:rsidR="0001328A">
        <w:rPr>
          <w:rFonts w:ascii="Century Gothic" w:hAnsi="Century Gothic"/>
        </w:rPr>
        <w:t>kann dies noch toppen</w:t>
      </w:r>
      <w:r w:rsidR="00E220CA">
        <w:rPr>
          <w:rFonts w:ascii="Century Gothic" w:hAnsi="Century Gothic"/>
        </w:rPr>
        <w:t>: „Erst heute Morgen haben wir auf der METAV einen Riesena</w:t>
      </w:r>
      <w:r w:rsidR="00E220CA">
        <w:rPr>
          <w:rFonts w:ascii="Century Gothic" w:hAnsi="Century Gothic"/>
        </w:rPr>
        <w:t>b</w:t>
      </w:r>
      <w:r w:rsidR="00E220CA">
        <w:rPr>
          <w:rFonts w:ascii="Century Gothic" w:hAnsi="Century Gothic"/>
        </w:rPr>
        <w:t>schluss über 1 Mio. Euro gemacht, mit einem Kunden, den wir am Mo</w:t>
      </w:r>
      <w:r w:rsidR="00E220CA">
        <w:rPr>
          <w:rFonts w:ascii="Century Gothic" w:hAnsi="Century Gothic"/>
        </w:rPr>
        <w:t>r</w:t>
      </w:r>
      <w:r w:rsidR="00E220CA">
        <w:rPr>
          <w:rFonts w:ascii="Century Gothic" w:hAnsi="Century Gothic"/>
        </w:rPr>
        <w:t xml:space="preserve">gen nicht auf dem Plan hatten und für den es auch kein Angebot gab. Genau das ist der </w:t>
      </w:r>
      <w:r w:rsidR="00C0110E">
        <w:rPr>
          <w:rFonts w:ascii="Century Gothic" w:hAnsi="Century Gothic"/>
        </w:rPr>
        <w:t>Punkt und macht die Qualität d</w:t>
      </w:r>
      <w:r w:rsidR="00E220CA">
        <w:rPr>
          <w:rFonts w:ascii="Century Gothic" w:hAnsi="Century Gothic"/>
        </w:rPr>
        <w:t xml:space="preserve">er </w:t>
      </w:r>
      <w:r w:rsidR="00C0110E">
        <w:rPr>
          <w:rFonts w:ascii="Century Gothic" w:hAnsi="Century Gothic"/>
        </w:rPr>
        <w:t>METAV</w:t>
      </w:r>
      <w:r w:rsidR="00E220CA">
        <w:rPr>
          <w:rFonts w:ascii="Century Gothic" w:hAnsi="Century Gothic"/>
        </w:rPr>
        <w:t xml:space="preserve"> aus: Ein Kunde kommt auf die Messe und gibt 1 Mio. Euro aus. Wir sind zufri</w:t>
      </w:r>
      <w:r w:rsidR="00E220CA">
        <w:rPr>
          <w:rFonts w:ascii="Century Gothic" w:hAnsi="Century Gothic"/>
        </w:rPr>
        <w:t>e</w:t>
      </w:r>
      <w:r w:rsidR="00E220CA">
        <w:rPr>
          <w:rFonts w:ascii="Century Gothic" w:hAnsi="Century Gothic"/>
        </w:rPr>
        <w:t>den</w:t>
      </w:r>
      <w:r w:rsidR="0001328A">
        <w:rPr>
          <w:rFonts w:ascii="Century Gothic" w:hAnsi="Century Gothic"/>
        </w:rPr>
        <w:t>!</w:t>
      </w:r>
      <w:r w:rsidR="00E220CA">
        <w:rPr>
          <w:rFonts w:ascii="Century Gothic" w:hAnsi="Century Gothic"/>
        </w:rPr>
        <w:t>“</w:t>
      </w:r>
    </w:p>
    <w:p w:rsidR="007D261F" w:rsidRDefault="007D261F" w:rsidP="00E220CA">
      <w:pPr>
        <w:autoSpaceDE w:val="0"/>
        <w:autoSpaceDN w:val="0"/>
        <w:adjustRightInd w:val="0"/>
        <w:spacing w:after="0" w:line="360" w:lineRule="auto"/>
        <w:rPr>
          <w:rFonts w:ascii="Century Gothic" w:hAnsi="Century Gothic"/>
        </w:rPr>
      </w:pPr>
    </w:p>
    <w:p w:rsidR="004D3D8A" w:rsidRDefault="007D261F" w:rsidP="00085E29">
      <w:pPr>
        <w:autoSpaceDE w:val="0"/>
        <w:autoSpaceDN w:val="0"/>
        <w:adjustRightInd w:val="0"/>
        <w:spacing w:after="0" w:line="360" w:lineRule="auto"/>
        <w:rPr>
          <w:rFonts w:ascii="Century Gothic" w:hAnsi="Century Gothic"/>
        </w:rPr>
      </w:pPr>
      <w:r>
        <w:rPr>
          <w:rFonts w:ascii="Century Gothic" w:hAnsi="Century Gothic"/>
        </w:rPr>
        <w:lastRenderedPageBreak/>
        <w:t>Der Bericht der beiden Aussteller zieht sich wie ein roter Faden durch d</w:t>
      </w:r>
      <w:r w:rsidR="00087B27">
        <w:rPr>
          <w:rFonts w:ascii="Century Gothic" w:hAnsi="Century Gothic"/>
        </w:rPr>
        <w:t>ie Veranstaltung</w:t>
      </w:r>
      <w:r>
        <w:rPr>
          <w:rFonts w:ascii="Century Gothic" w:hAnsi="Century Gothic"/>
        </w:rPr>
        <w:t xml:space="preserve">. </w:t>
      </w:r>
      <w:r w:rsidR="00E27BA9">
        <w:rPr>
          <w:rFonts w:ascii="Century Gothic" w:hAnsi="Century Gothic"/>
        </w:rPr>
        <w:t>Gezielte Gespräche mit kompetenten Kunden auf hohem Niveau,</w:t>
      </w:r>
      <w:r w:rsidR="004D3D8A">
        <w:rPr>
          <w:rFonts w:ascii="Century Gothic" w:hAnsi="Century Gothic"/>
        </w:rPr>
        <w:t xml:space="preserve"> teils unerwartete</w:t>
      </w:r>
      <w:r w:rsidR="00E27BA9">
        <w:rPr>
          <w:rFonts w:ascii="Century Gothic" w:hAnsi="Century Gothic"/>
        </w:rPr>
        <w:t xml:space="preserve"> Maschi</w:t>
      </w:r>
      <w:r w:rsidR="004D3D8A">
        <w:rPr>
          <w:rFonts w:ascii="Century Gothic" w:hAnsi="Century Gothic"/>
        </w:rPr>
        <w:t xml:space="preserve">nenverkäufe </w:t>
      </w:r>
      <w:r w:rsidR="00E27BA9">
        <w:rPr>
          <w:rFonts w:ascii="Century Gothic" w:hAnsi="Century Gothic"/>
        </w:rPr>
        <w:t xml:space="preserve">und </w:t>
      </w:r>
      <w:r w:rsidR="004D3D8A">
        <w:rPr>
          <w:rFonts w:ascii="Century Gothic" w:hAnsi="Century Gothic"/>
        </w:rPr>
        <w:t>die Erschli</w:t>
      </w:r>
      <w:r w:rsidR="004D3D8A">
        <w:rPr>
          <w:rFonts w:ascii="Century Gothic" w:hAnsi="Century Gothic"/>
        </w:rPr>
        <w:t>e</w:t>
      </w:r>
      <w:r w:rsidR="004D3D8A">
        <w:rPr>
          <w:rFonts w:ascii="Century Gothic" w:hAnsi="Century Gothic"/>
        </w:rPr>
        <w:t xml:space="preserve">ßung neuer Kundengruppen – diese Aspekte spiegeln sich in </w:t>
      </w:r>
      <w:r w:rsidR="008C5CD3">
        <w:rPr>
          <w:rFonts w:ascii="Century Gothic" w:hAnsi="Century Gothic"/>
        </w:rPr>
        <w:t>zahlre</w:t>
      </w:r>
      <w:r w:rsidR="008C5CD3">
        <w:rPr>
          <w:rFonts w:ascii="Century Gothic" w:hAnsi="Century Gothic"/>
        </w:rPr>
        <w:t>i</w:t>
      </w:r>
      <w:r w:rsidR="008C5CD3">
        <w:rPr>
          <w:rFonts w:ascii="Century Gothic" w:hAnsi="Century Gothic"/>
        </w:rPr>
        <w:t>che</w:t>
      </w:r>
      <w:r w:rsidR="004D3D8A">
        <w:rPr>
          <w:rFonts w:ascii="Century Gothic" w:hAnsi="Century Gothic"/>
        </w:rPr>
        <w:t xml:space="preserve">n Berichten der Aussteller wider. </w:t>
      </w:r>
    </w:p>
    <w:p w:rsidR="004D3D8A" w:rsidRDefault="004D3D8A" w:rsidP="00085E29">
      <w:pPr>
        <w:autoSpaceDE w:val="0"/>
        <w:autoSpaceDN w:val="0"/>
        <w:adjustRightInd w:val="0"/>
        <w:spacing w:after="0" w:line="360" w:lineRule="auto"/>
        <w:rPr>
          <w:rFonts w:ascii="Century Gothic" w:hAnsi="Century Gothic"/>
        </w:rPr>
      </w:pPr>
    </w:p>
    <w:p w:rsidR="00BD0C69" w:rsidRPr="00BD0C69" w:rsidRDefault="00EE3BD3" w:rsidP="00085E29">
      <w:pPr>
        <w:autoSpaceDE w:val="0"/>
        <w:autoSpaceDN w:val="0"/>
        <w:adjustRightInd w:val="0"/>
        <w:spacing w:after="0" w:line="360" w:lineRule="auto"/>
        <w:rPr>
          <w:rFonts w:ascii="Century Gothic" w:hAnsi="Century Gothic"/>
          <w:b/>
        </w:rPr>
      </w:pPr>
      <w:r>
        <w:rPr>
          <w:rFonts w:ascii="Century Gothic" w:hAnsi="Century Gothic"/>
          <w:b/>
        </w:rPr>
        <w:t>METAV setzt</w:t>
      </w:r>
      <w:r w:rsidR="00BD0C69" w:rsidRPr="00BD0C69">
        <w:rPr>
          <w:rFonts w:ascii="Century Gothic" w:hAnsi="Century Gothic"/>
          <w:b/>
        </w:rPr>
        <w:t xml:space="preserve"> Impulse für Investitionsentscheidungen</w:t>
      </w:r>
    </w:p>
    <w:p w:rsidR="008C5CD3" w:rsidRDefault="00087B27" w:rsidP="00085E29">
      <w:pPr>
        <w:autoSpaceDE w:val="0"/>
        <w:autoSpaceDN w:val="0"/>
        <w:adjustRightInd w:val="0"/>
        <w:spacing w:after="0" w:line="360" w:lineRule="auto"/>
        <w:rPr>
          <w:rFonts w:ascii="Century Gothic" w:hAnsi="Century Gothic" w:cs="WarnockPro-Regular"/>
        </w:rPr>
      </w:pPr>
      <w:r>
        <w:rPr>
          <w:rFonts w:ascii="Century Gothic" w:hAnsi="Century Gothic"/>
        </w:rPr>
        <w:t>Die hervorragend</w:t>
      </w:r>
      <w:r w:rsidR="00F12B42">
        <w:rPr>
          <w:rFonts w:ascii="Century Gothic" w:hAnsi="Century Gothic"/>
        </w:rPr>
        <w:t xml:space="preserve">e </w:t>
      </w:r>
      <w:r w:rsidR="006E6398">
        <w:rPr>
          <w:rFonts w:ascii="Century Gothic" w:hAnsi="Century Gothic"/>
        </w:rPr>
        <w:t>Branchenkonjunktur zeigt</w:t>
      </w:r>
      <w:r>
        <w:rPr>
          <w:rFonts w:ascii="Century Gothic" w:hAnsi="Century Gothic"/>
        </w:rPr>
        <w:t>e</w:t>
      </w:r>
      <w:r w:rsidR="006E6398">
        <w:rPr>
          <w:rFonts w:ascii="Century Gothic" w:hAnsi="Century Gothic"/>
        </w:rPr>
        <w:t xml:space="preserve"> sich </w:t>
      </w:r>
      <w:r w:rsidR="00C2125D">
        <w:rPr>
          <w:rFonts w:ascii="Century Gothic" w:hAnsi="Century Gothic"/>
        </w:rPr>
        <w:t xml:space="preserve">wie erwartet </w:t>
      </w:r>
      <w:r w:rsidR="006E6398">
        <w:rPr>
          <w:rFonts w:ascii="Century Gothic" w:hAnsi="Century Gothic"/>
        </w:rPr>
        <w:t>auch auf der METAV</w:t>
      </w:r>
      <w:r>
        <w:rPr>
          <w:rFonts w:ascii="Century Gothic" w:hAnsi="Century Gothic"/>
        </w:rPr>
        <w:t xml:space="preserve"> 2018</w:t>
      </w:r>
      <w:r w:rsidR="006E6398">
        <w:rPr>
          <w:rFonts w:ascii="Century Gothic" w:hAnsi="Century Gothic"/>
        </w:rPr>
        <w:t>. Rund ein Drittel der Besucher geben in der Bes</w:t>
      </w:r>
      <w:r w:rsidR="006E6398">
        <w:rPr>
          <w:rFonts w:ascii="Century Gothic" w:hAnsi="Century Gothic"/>
        </w:rPr>
        <w:t>u</w:t>
      </w:r>
      <w:r w:rsidR="006E6398">
        <w:rPr>
          <w:rFonts w:ascii="Century Gothic" w:hAnsi="Century Gothic"/>
        </w:rPr>
        <w:t>cherbefragung an, dass sie Investitionen planen, vor allem in Wer</w:t>
      </w:r>
      <w:r w:rsidR="006E6398">
        <w:rPr>
          <w:rFonts w:ascii="Century Gothic" w:hAnsi="Century Gothic"/>
        </w:rPr>
        <w:t>k</w:t>
      </w:r>
      <w:r w:rsidR="006E6398">
        <w:rPr>
          <w:rFonts w:ascii="Century Gothic" w:hAnsi="Century Gothic"/>
        </w:rPr>
        <w:t>zeugmaschinen, Messtechnik</w:t>
      </w:r>
      <w:r w:rsidR="008C5CD3">
        <w:rPr>
          <w:rFonts w:ascii="Century Gothic" w:hAnsi="Century Gothic"/>
        </w:rPr>
        <w:t xml:space="preserve">, </w:t>
      </w:r>
      <w:r w:rsidR="006E6398">
        <w:rPr>
          <w:rFonts w:ascii="Century Gothic" w:hAnsi="Century Gothic"/>
        </w:rPr>
        <w:t>Fertigungs- und Prozessautomatisierung</w:t>
      </w:r>
      <w:r w:rsidR="008C5CD3">
        <w:rPr>
          <w:rFonts w:ascii="Century Gothic" w:hAnsi="Century Gothic"/>
        </w:rPr>
        <w:t xml:space="preserve"> sowie Präzisionswerkzeuge</w:t>
      </w:r>
      <w:r w:rsidR="006E6398">
        <w:rPr>
          <w:rFonts w:ascii="Century Gothic" w:hAnsi="Century Gothic"/>
        </w:rPr>
        <w:t>. „Das zeigt uns, dass wir mit der Fokussierung der METAV auf den Kernbereich der Metallbearbeitung und die ergä</w:t>
      </w:r>
      <w:r w:rsidR="006E6398">
        <w:rPr>
          <w:rFonts w:ascii="Century Gothic" w:hAnsi="Century Gothic"/>
        </w:rPr>
        <w:t>n</w:t>
      </w:r>
      <w:r w:rsidR="006E6398">
        <w:rPr>
          <w:rFonts w:ascii="Century Gothic" w:hAnsi="Century Gothic"/>
        </w:rPr>
        <w:t>zenden Themen in den</w:t>
      </w:r>
      <w:r w:rsidR="007B6DDC">
        <w:rPr>
          <w:rFonts w:ascii="Century Gothic" w:hAnsi="Century Gothic"/>
        </w:rPr>
        <w:t xml:space="preserve"> </w:t>
      </w:r>
      <w:r w:rsidR="006E6398">
        <w:rPr>
          <w:rFonts w:ascii="Century Gothic" w:hAnsi="Century Gothic"/>
        </w:rPr>
        <w:t xml:space="preserve">Areas goldrichtig liegen“, sagt </w:t>
      </w:r>
      <w:r w:rsidR="00085E29">
        <w:rPr>
          <w:rFonts w:ascii="Century Gothic" w:hAnsi="Century Gothic" w:cs="WarnockPro-Regular"/>
        </w:rPr>
        <w:t xml:space="preserve">Dr. Wilfried </w:t>
      </w:r>
      <w:r w:rsidR="00085E29" w:rsidRPr="00085E29">
        <w:rPr>
          <w:rFonts w:ascii="Century Gothic" w:hAnsi="Century Gothic" w:cs="WarnockPro-Regular"/>
        </w:rPr>
        <w:t>Sch</w:t>
      </w:r>
      <w:r w:rsidR="00085E29" w:rsidRPr="00085E29">
        <w:rPr>
          <w:rFonts w:ascii="Century Gothic" w:hAnsi="Century Gothic" w:cs="WarnockPro-Regular"/>
        </w:rPr>
        <w:t>ä</w:t>
      </w:r>
      <w:r w:rsidR="00085E29" w:rsidRPr="00085E29">
        <w:rPr>
          <w:rFonts w:ascii="Century Gothic" w:hAnsi="Century Gothic" w:cs="WarnockPro-Regular"/>
        </w:rPr>
        <w:t>fer</w:t>
      </w:r>
      <w:r w:rsidR="00085E29">
        <w:rPr>
          <w:rFonts w:ascii="Century Gothic" w:hAnsi="Century Gothic" w:cs="WarnockPro-Regular"/>
        </w:rPr>
        <w:t xml:space="preserve">, Geschäftsführer beim METAV-Veranstalter VDW (Verein Deutscher Werkzeugmaschinenfabriken), aus Frankfurt am Main. </w:t>
      </w:r>
      <w:r w:rsidR="008C5CD3">
        <w:rPr>
          <w:rFonts w:ascii="Century Gothic" w:hAnsi="Century Gothic" w:cs="WarnockPro-Regular"/>
        </w:rPr>
        <w:t xml:space="preserve">Bemerkenswert auch: Rund ein Viertel der Besucher mit Investitionsabsichten will mit neuen Maschinen seine Kapazitäten erweitern. </w:t>
      </w:r>
    </w:p>
    <w:p w:rsidR="008C5CD3" w:rsidRDefault="008C5CD3" w:rsidP="00085E29">
      <w:pPr>
        <w:autoSpaceDE w:val="0"/>
        <w:autoSpaceDN w:val="0"/>
        <w:adjustRightInd w:val="0"/>
        <w:spacing w:after="0" w:line="360" w:lineRule="auto"/>
        <w:rPr>
          <w:rFonts w:ascii="Century Gothic" w:hAnsi="Century Gothic" w:cs="WarnockPro-Regular"/>
        </w:rPr>
      </w:pPr>
    </w:p>
    <w:p w:rsidR="00756D73" w:rsidRDefault="008C5CD3" w:rsidP="008C5CD3">
      <w:pPr>
        <w:autoSpaceDE w:val="0"/>
        <w:autoSpaceDN w:val="0"/>
        <w:adjustRightInd w:val="0"/>
        <w:spacing w:after="0" w:line="360" w:lineRule="auto"/>
        <w:rPr>
          <w:rFonts w:ascii="Century Gothic" w:hAnsi="Century Gothic" w:cs="WarnockPro-Regular"/>
        </w:rPr>
      </w:pPr>
      <w:r>
        <w:rPr>
          <w:rFonts w:ascii="Century Gothic" w:hAnsi="Century Gothic" w:cs="WarnockPro-Regular"/>
        </w:rPr>
        <w:t>„Die boomende Konjunktur enthält allerdings für uns auch einen We</w:t>
      </w:r>
      <w:r>
        <w:rPr>
          <w:rFonts w:ascii="Century Gothic" w:hAnsi="Century Gothic" w:cs="WarnockPro-Regular"/>
        </w:rPr>
        <w:t>r</w:t>
      </w:r>
      <w:r>
        <w:rPr>
          <w:rFonts w:ascii="Century Gothic" w:hAnsi="Century Gothic" w:cs="WarnockPro-Regular"/>
        </w:rPr>
        <w:t>mutstropfen. Die Unternehmen sind stark ausgelastet</w:t>
      </w:r>
      <w:r w:rsidR="00327370">
        <w:rPr>
          <w:rFonts w:ascii="Century Gothic" w:hAnsi="Century Gothic" w:cs="WarnockPro-Regular"/>
        </w:rPr>
        <w:t>. Deshalb</w:t>
      </w:r>
      <w:r w:rsidR="007C4AFF">
        <w:rPr>
          <w:rFonts w:ascii="Century Gothic" w:hAnsi="Century Gothic" w:cs="WarnockPro-Regular"/>
        </w:rPr>
        <w:t xml:space="preserve"> war a</w:t>
      </w:r>
      <w:r w:rsidR="007C4AFF">
        <w:rPr>
          <w:rFonts w:ascii="Century Gothic" w:hAnsi="Century Gothic" w:cs="WarnockPro-Regular"/>
        </w:rPr>
        <w:t>b</w:t>
      </w:r>
      <w:r w:rsidR="007C4AFF">
        <w:rPr>
          <w:rFonts w:ascii="Century Gothic" w:hAnsi="Century Gothic" w:cs="WarnockPro-Regular"/>
        </w:rPr>
        <w:t xml:space="preserve">sehbar, dass viele Firmen </w:t>
      </w:r>
      <w:r>
        <w:rPr>
          <w:rFonts w:ascii="Century Gothic" w:hAnsi="Century Gothic" w:cs="WarnockPro-Regular"/>
        </w:rPr>
        <w:t>ihre Mitarbeiter kaum entbehren</w:t>
      </w:r>
      <w:r w:rsidR="007C4AFF">
        <w:rPr>
          <w:rFonts w:ascii="Century Gothic" w:hAnsi="Century Gothic" w:cs="WarnockPro-Regular"/>
        </w:rPr>
        <w:t xml:space="preserve"> können</w:t>
      </w:r>
      <w:r>
        <w:rPr>
          <w:rFonts w:ascii="Century Gothic" w:hAnsi="Century Gothic" w:cs="WarnockPro-Regular"/>
        </w:rPr>
        <w:t>.</w:t>
      </w:r>
      <w:r w:rsidR="007F183A">
        <w:rPr>
          <w:rFonts w:ascii="Century Gothic" w:hAnsi="Century Gothic" w:cs="WarnockPro-Regular"/>
        </w:rPr>
        <w:t xml:space="preserve"> In Folge kamen 26.500</w:t>
      </w:r>
      <w:r w:rsidR="00AB4A93">
        <w:rPr>
          <w:rFonts w:ascii="Century Gothic" w:hAnsi="Century Gothic" w:cs="WarnockPro-Regular"/>
        </w:rPr>
        <w:t xml:space="preserve"> statt der von uns erwarteten</w:t>
      </w:r>
      <w:r w:rsidR="007F183A">
        <w:rPr>
          <w:rFonts w:ascii="Century Gothic" w:hAnsi="Century Gothic" w:cs="WarnockPro-Regular"/>
        </w:rPr>
        <w:t xml:space="preserve"> rund</w:t>
      </w:r>
      <w:bookmarkStart w:id="0" w:name="_GoBack"/>
      <w:bookmarkEnd w:id="0"/>
      <w:r w:rsidR="00AB4A93">
        <w:rPr>
          <w:rFonts w:ascii="Century Gothic" w:hAnsi="Century Gothic" w:cs="WarnockPro-Regular"/>
        </w:rPr>
        <w:t xml:space="preserve"> 30.000 Fachb</w:t>
      </w:r>
      <w:r w:rsidR="00AB4A93">
        <w:rPr>
          <w:rFonts w:ascii="Century Gothic" w:hAnsi="Century Gothic" w:cs="WarnockPro-Regular"/>
        </w:rPr>
        <w:t>e</w:t>
      </w:r>
      <w:r w:rsidR="00AB4A93">
        <w:rPr>
          <w:rFonts w:ascii="Century Gothic" w:hAnsi="Century Gothic" w:cs="WarnockPro-Regular"/>
        </w:rPr>
        <w:t>sucher“, sagt Wilfried Schäfer</w:t>
      </w:r>
      <w:r w:rsidR="007C4AFF">
        <w:rPr>
          <w:rFonts w:ascii="Century Gothic" w:hAnsi="Century Gothic" w:cs="WarnockPro-Regular"/>
        </w:rPr>
        <w:t>.</w:t>
      </w:r>
      <w:r>
        <w:rPr>
          <w:rFonts w:ascii="Century Gothic" w:hAnsi="Century Gothic" w:cs="WarnockPro-Regular"/>
        </w:rPr>
        <w:t xml:space="preserve"> </w:t>
      </w:r>
      <w:r w:rsidR="00756D73">
        <w:rPr>
          <w:rFonts w:ascii="Century Gothic" w:hAnsi="Century Gothic" w:cs="WarnockPro-Regular"/>
        </w:rPr>
        <w:t>Allerdings liegt der Auslandanteil ko</w:t>
      </w:r>
      <w:r w:rsidR="00756D73">
        <w:rPr>
          <w:rFonts w:ascii="Century Gothic" w:hAnsi="Century Gothic" w:cs="WarnockPro-Regular"/>
        </w:rPr>
        <w:t>n</w:t>
      </w:r>
      <w:r w:rsidR="00756D73">
        <w:rPr>
          <w:rFonts w:ascii="Century Gothic" w:hAnsi="Century Gothic" w:cs="WarnockPro-Regular"/>
        </w:rPr>
        <w:t>stant bei rd. 11 Prozent. Die Auslandsbesucher kamen aus etwa 50 Lä</w:t>
      </w:r>
      <w:r w:rsidR="00756D73">
        <w:rPr>
          <w:rFonts w:ascii="Century Gothic" w:hAnsi="Century Gothic" w:cs="WarnockPro-Regular"/>
        </w:rPr>
        <w:t>n</w:t>
      </w:r>
      <w:r w:rsidR="00756D73">
        <w:rPr>
          <w:rFonts w:ascii="Century Gothic" w:hAnsi="Century Gothic" w:cs="WarnockPro-Regular"/>
        </w:rPr>
        <w:t>dern. Der größte Anteil reiste aus den Niederlanden, der Schweiz, Belg</w:t>
      </w:r>
      <w:r w:rsidR="00756D73">
        <w:rPr>
          <w:rFonts w:ascii="Century Gothic" w:hAnsi="Century Gothic" w:cs="WarnockPro-Regular"/>
        </w:rPr>
        <w:t>i</w:t>
      </w:r>
      <w:r w:rsidR="00756D73">
        <w:rPr>
          <w:rFonts w:ascii="Century Gothic" w:hAnsi="Century Gothic" w:cs="WarnockPro-Regular"/>
        </w:rPr>
        <w:t>en und Ö</w:t>
      </w:r>
      <w:r w:rsidR="00756D73">
        <w:rPr>
          <w:rFonts w:ascii="Century Gothic" w:hAnsi="Century Gothic" w:cs="WarnockPro-Regular"/>
        </w:rPr>
        <w:t>s</w:t>
      </w:r>
      <w:r w:rsidR="00756D73">
        <w:rPr>
          <w:rFonts w:ascii="Century Gothic" w:hAnsi="Century Gothic" w:cs="WarnockPro-Regular"/>
        </w:rPr>
        <w:t xml:space="preserve">terreich an. </w:t>
      </w:r>
    </w:p>
    <w:p w:rsidR="00756D73" w:rsidRDefault="00756D73" w:rsidP="008C5CD3">
      <w:pPr>
        <w:autoSpaceDE w:val="0"/>
        <w:autoSpaceDN w:val="0"/>
        <w:adjustRightInd w:val="0"/>
        <w:spacing w:after="0" w:line="360" w:lineRule="auto"/>
        <w:rPr>
          <w:rFonts w:ascii="Century Gothic" w:hAnsi="Century Gothic" w:cs="WarnockPro-Regular"/>
        </w:rPr>
      </w:pPr>
    </w:p>
    <w:p w:rsidR="00087B27" w:rsidRDefault="008C5CD3" w:rsidP="008C5CD3">
      <w:pPr>
        <w:autoSpaceDE w:val="0"/>
        <w:autoSpaceDN w:val="0"/>
        <w:adjustRightInd w:val="0"/>
        <w:spacing w:after="0" w:line="360" w:lineRule="auto"/>
        <w:rPr>
          <w:rFonts w:ascii="Century Gothic" w:hAnsi="Century Gothic" w:cs="WarnockPro-Regular"/>
        </w:rPr>
      </w:pPr>
      <w:r>
        <w:rPr>
          <w:rFonts w:ascii="Century Gothic" w:hAnsi="Century Gothic" w:cs="WarnockPro-Regular"/>
        </w:rPr>
        <w:t>Die deutschen Besucher kamen erwartungsge</w:t>
      </w:r>
      <w:r w:rsidR="00756D73">
        <w:rPr>
          <w:rFonts w:ascii="Century Gothic" w:hAnsi="Century Gothic" w:cs="WarnockPro-Regular"/>
        </w:rPr>
        <w:t xml:space="preserve">mäß zu drei Vierteln aus West- und Norddeutschland. Rund ein Fünftel machte sich </w:t>
      </w:r>
      <w:r w:rsidR="00AB4A93">
        <w:rPr>
          <w:rFonts w:ascii="Century Gothic" w:hAnsi="Century Gothic" w:cs="WarnockPro-Regular"/>
        </w:rPr>
        <w:t>erfreuliche</w:t>
      </w:r>
      <w:r w:rsidR="00AB4A93">
        <w:rPr>
          <w:rFonts w:ascii="Century Gothic" w:hAnsi="Century Gothic" w:cs="WarnockPro-Regular"/>
        </w:rPr>
        <w:t>r</w:t>
      </w:r>
      <w:r w:rsidR="00C2125D">
        <w:rPr>
          <w:rFonts w:ascii="Century Gothic" w:hAnsi="Century Gothic" w:cs="WarnockPro-Regular"/>
        </w:rPr>
        <w:t xml:space="preserve">weise </w:t>
      </w:r>
      <w:r w:rsidR="00756D73">
        <w:rPr>
          <w:rFonts w:ascii="Century Gothic" w:hAnsi="Century Gothic" w:cs="WarnockPro-Regular"/>
        </w:rPr>
        <w:t xml:space="preserve">aus dem Süden und Südwesten der Republik auf den Weg nach </w:t>
      </w:r>
      <w:r w:rsidR="00756D73">
        <w:rPr>
          <w:rFonts w:ascii="Century Gothic" w:hAnsi="Century Gothic" w:cs="WarnockPro-Regular"/>
        </w:rPr>
        <w:lastRenderedPageBreak/>
        <w:t xml:space="preserve">Düsseldorf. </w:t>
      </w:r>
      <w:r w:rsidR="00087B27">
        <w:rPr>
          <w:rFonts w:ascii="Century Gothic" w:hAnsi="Century Gothic" w:cs="WarnockPro-Regular"/>
        </w:rPr>
        <w:t>Nina Bruckner, Prokuristin bei der Karl Bruckner GmbH in Weinstadt, bestätigt: „Unser Ziel ist vor allem die Kundenpflege. Wir kö</w:t>
      </w:r>
      <w:r w:rsidR="00087B27">
        <w:rPr>
          <w:rFonts w:ascii="Century Gothic" w:hAnsi="Century Gothic" w:cs="WarnockPro-Regular"/>
        </w:rPr>
        <w:t>n</w:t>
      </w:r>
      <w:r w:rsidR="00087B27">
        <w:rPr>
          <w:rFonts w:ascii="Century Gothic" w:hAnsi="Century Gothic" w:cs="WarnockPro-Regular"/>
        </w:rPr>
        <w:t>nen daher auch unsere Topkunden aus Süddeutschland begrüßen und erwarten ein gutes Nachmessegeschäft.“ Tatsächlich beabsichtigen mehr al</w:t>
      </w:r>
      <w:r w:rsidR="00125A95">
        <w:rPr>
          <w:rFonts w:ascii="Century Gothic" w:hAnsi="Century Gothic" w:cs="WarnockPro-Regular"/>
        </w:rPr>
        <w:t xml:space="preserve">s die Hälfte der Besucher, </w:t>
      </w:r>
      <w:r w:rsidR="00087B27">
        <w:rPr>
          <w:rFonts w:ascii="Century Gothic" w:hAnsi="Century Gothic" w:cs="WarnockPro-Regular"/>
        </w:rPr>
        <w:t xml:space="preserve">im Nachgang zur METAV </w:t>
      </w:r>
      <w:r w:rsidR="00125A95">
        <w:rPr>
          <w:rFonts w:ascii="Century Gothic" w:hAnsi="Century Gothic" w:cs="WarnockPro-Regular"/>
        </w:rPr>
        <w:t>gegebene</w:t>
      </w:r>
      <w:r w:rsidR="00125A95">
        <w:rPr>
          <w:rFonts w:ascii="Century Gothic" w:hAnsi="Century Gothic" w:cs="WarnockPro-Regular"/>
        </w:rPr>
        <w:t>n</w:t>
      </w:r>
      <w:r w:rsidR="00125A95">
        <w:rPr>
          <w:rFonts w:ascii="Century Gothic" w:hAnsi="Century Gothic" w:cs="WarnockPro-Regular"/>
        </w:rPr>
        <w:t xml:space="preserve">falls </w:t>
      </w:r>
      <w:r w:rsidR="00087B27">
        <w:rPr>
          <w:rFonts w:ascii="Century Gothic" w:hAnsi="Century Gothic" w:cs="WarnockPro-Regular"/>
        </w:rPr>
        <w:t>Aufträge zu vergeben.</w:t>
      </w:r>
    </w:p>
    <w:p w:rsidR="008C5CD3" w:rsidRDefault="008C5CD3" w:rsidP="00085E29">
      <w:pPr>
        <w:autoSpaceDE w:val="0"/>
        <w:autoSpaceDN w:val="0"/>
        <w:adjustRightInd w:val="0"/>
        <w:spacing w:after="0" w:line="360" w:lineRule="auto"/>
        <w:rPr>
          <w:rFonts w:ascii="Century Gothic" w:hAnsi="Century Gothic" w:cs="WarnockPro-Regular"/>
        </w:rPr>
      </w:pPr>
    </w:p>
    <w:p w:rsidR="009A47DB" w:rsidRPr="00087B27" w:rsidRDefault="00087B27" w:rsidP="00085E29">
      <w:pPr>
        <w:autoSpaceDE w:val="0"/>
        <w:autoSpaceDN w:val="0"/>
        <w:adjustRightInd w:val="0"/>
        <w:spacing w:after="0" w:line="360" w:lineRule="auto"/>
        <w:rPr>
          <w:rFonts w:ascii="Century Gothic" w:hAnsi="Century Gothic" w:cs="WarnockPro-Regular"/>
          <w:b/>
        </w:rPr>
      </w:pPr>
      <w:r w:rsidRPr="00087B27">
        <w:rPr>
          <w:rFonts w:ascii="Century Gothic" w:hAnsi="Century Gothic" w:cs="WarnockPro-Regular"/>
          <w:b/>
        </w:rPr>
        <w:t>Neues METAV-Ausstellungskonzept ist etabliert</w:t>
      </w:r>
    </w:p>
    <w:p w:rsidR="00760FF8" w:rsidRDefault="006E6398" w:rsidP="00085E29">
      <w:pPr>
        <w:autoSpaceDE w:val="0"/>
        <w:autoSpaceDN w:val="0"/>
        <w:adjustRightInd w:val="0"/>
        <w:spacing w:after="0" w:line="360" w:lineRule="auto"/>
        <w:rPr>
          <w:rFonts w:ascii="Century Gothic" w:hAnsi="Century Gothic" w:cs="WarnockPro-Regular"/>
        </w:rPr>
      </w:pPr>
      <w:r>
        <w:rPr>
          <w:rFonts w:ascii="Century Gothic" w:hAnsi="Century Gothic" w:cs="WarnockPro-Regular"/>
        </w:rPr>
        <w:t>Das Area-Konzept, das vor zwei Jah</w:t>
      </w:r>
      <w:r w:rsidR="007B6DDC">
        <w:rPr>
          <w:rFonts w:ascii="Century Gothic" w:hAnsi="Century Gothic" w:cs="WarnockPro-Regular"/>
        </w:rPr>
        <w:t>ren aus der Taufe gehoben wurde</w:t>
      </w:r>
      <w:r>
        <w:rPr>
          <w:rFonts w:ascii="Century Gothic" w:hAnsi="Century Gothic" w:cs="WarnockPro-Regular"/>
        </w:rPr>
        <w:t>, und auf die Themen Qualität, generative Fertigung, Werkzeug- und Formenbau sowie</w:t>
      </w:r>
      <w:r w:rsidR="00125A95">
        <w:rPr>
          <w:rFonts w:ascii="Century Gothic" w:hAnsi="Century Gothic" w:cs="WarnockPro-Regular"/>
        </w:rPr>
        <w:t xml:space="preserve"> Medizintechnik fokussiert, hat</w:t>
      </w:r>
      <w:r>
        <w:rPr>
          <w:rFonts w:ascii="Century Gothic" w:hAnsi="Century Gothic" w:cs="WarnockPro-Regular"/>
        </w:rPr>
        <w:t xml:space="preserve"> sich nun </w:t>
      </w:r>
      <w:r w:rsidR="001F67AD">
        <w:rPr>
          <w:rFonts w:ascii="Century Gothic" w:hAnsi="Century Gothic" w:cs="WarnockPro-Regular"/>
        </w:rPr>
        <w:t xml:space="preserve">bei Ausstellern und Besuchern </w:t>
      </w:r>
      <w:r w:rsidR="007B6DDC">
        <w:rPr>
          <w:rFonts w:ascii="Century Gothic" w:hAnsi="Century Gothic" w:cs="WarnockPro-Regular"/>
        </w:rPr>
        <w:t xml:space="preserve">voll </w:t>
      </w:r>
      <w:r>
        <w:rPr>
          <w:rFonts w:ascii="Century Gothic" w:hAnsi="Century Gothic" w:cs="WarnockPro-Regular"/>
        </w:rPr>
        <w:t xml:space="preserve">etabliert. </w:t>
      </w:r>
      <w:r w:rsidR="00760FF8">
        <w:rPr>
          <w:rFonts w:ascii="Century Gothic" w:hAnsi="Century Gothic" w:cs="WarnockPro-Regular"/>
        </w:rPr>
        <w:t xml:space="preserve">„Wir waren 2016 zum ersten Mal auf der METAV, weil </w:t>
      </w:r>
      <w:r w:rsidR="00D517E4">
        <w:rPr>
          <w:rFonts w:ascii="Century Gothic" w:hAnsi="Century Gothic" w:cs="WarnockPro-Regular"/>
        </w:rPr>
        <w:t xml:space="preserve">uns </w:t>
      </w:r>
      <w:r w:rsidR="00760FF8">
        <w:rPr>
          <w:rFonts w:ascii="Century Gothic" w:hAnsi="Century Gothic" w:cs="WarnockPro-Regular"/>
        </w:rPr>
        <w:t>das neue Konzept der Are</w:t>
      </w:r>
      <w:r w:rsidR="004679DB">
        <w:rPr>
          <w:rFonts w:ascii="Century Gothic" w:hAnsi="Century Gothic" w:cs="WarnockPro-Regular"/>
        </w:rPr>
        <w:t>as überzeugt hat. Wir finden in</w:t>
      </w:r>
      <w:r w:rsidR="00760FF8">
        <w:rPr>
          <w:rFonts w:ascii="Century Gothic" w:hAnsi="Century Gothic" w:cs="WarnockPro-Regular"/>
        </w:rPr>
        <w:t xml:space="preserve"> der Moulding Area die gesamte Prozesskette für Hasco wieder, von der Maschine über den Normalienbedarf bis hin zur Software“, sagt be</w:t>
      </w:r>
      <w:r w:rsidR="00760FF8">
        <w:rPr>
          <w:rFonts w:ascii="Century Gothic" w:hAnsi="Century Gothic" w:cs="WarnockPro-Regular"/>
        </w:rPr>
        <w:t>i</w:t>
      </w:r>
      <w:r w:rsidR="00760FF8">
        <w:rPr>
          <w:rFonts w:ascii="Century Gothic" w:hAnsi="Century Gothic" w:cs="WarnockPro-Regular"/>
        </w:rPr>
        <w:t xml:space="preserve">spielsweise Axel Fehling, Gebietsverkaufsleiter bei Hasco Hasenclever in Lüdenscheid. </w:t>
      </w:r>
    </w:p>
    <w:p w:rsidR="00760FF8" w:rsidRDefault="00760FF8" w:rsidP="00085E29">
      <w:pPr>
        <w:autoSpaceDE w:val="0"/>
        <w:autoSpaceDN w:val="0"/>
        <w:adjustRightInd w:val="0"/>
        <w:spacing w:after="0" w:line="360" w:lineRule="auto"/>
        <w:rPr>
          <w:rFonts w:ascii="Century Gothic" w:hAnsi="Century Gothic" w:cs="WarnockPro-Regular"/>
        </w:rPr>
      </w:pPr>
    </w:p>
    <w:p w:rsidR="007B6DDC" w:rsidRDefault="00E33543" w:rsidP="00085E29">
      <w:pPr>
        <w:autoSpaceDE w:val="0"/>
        <w:autoSpaceDN w:val="0"/>
        <w:adjustRightInd w:val="0"/>
        <w:spacing w:after="0" w:line="360" w:lineRule="auto"/>
        <w:rPr>
          <w:rFonts w:ascii="Century Gothic" w:hAnsi="Century Gothic" w:cs="WarnockPro-Regular"/>
        </w:rPr>
      </w:pPr>
      <w:r>
        <w:rPr>
          <w:rFonts w:ascii="Century Gothic" w:hAnsi="Century Gothic" w:cs="WarnockPro-Regular"/>
        </w:rPr>
        <w:t>Die Areas stellen Themen und Produkte gleichermaßen heraus. In den angeschlossenen Foren werden ergänzende Informationen angeboten. Die Fachbesucher kennen dieses Angebot mitt</w:t>
      </w:r>
      <w:r w:rsidR="00760FF8">
        <w:rPr>
          <w:rFonts w:ascii="Century Gothic" w:hAnsi="Century Gothic" w:cs="WarnockPro-Regular"/>
        </w:rPr>
        <w:t>lerweile</w:t>
      </w:r>
      <w:r>
        <w:rPr>
          <w:rFonts w:ascii="Century Gothic" w:hAnsi="Century Gothic" w:cs="WarnockPro-Regular"/>
        </w:rPr>
        <w:t>. Ihr I</w:t>
      </w:r>
      <w:r w:rsidR="007B6DDC">
        <w:rPr>
          <w:rFonts w:ascii="Century Gothic" w:hAnsi="Century Gothic" w:cs="WarnockPro-Regular"/>
        </w:rPr>
        <w:t xml:space="preserve">nteresse </w:t>
      </w:r>
      <w:r>
        <w:rPr>
          <w:rFonts w:ascii="Century Gothic" w:hAnsi="Century Gothic" w:cs="WarnockPro-Regular"/>
        </w:rPr>
        <w:t>richtet</w:t>
      </w:r>
      <w:r w:rsidR="007B6DDC">
        <w:rPr>
          <w:rFonts w:ascii="Century Gothic" w:hAnsi="Century Gothic" w:cs="WarnockPro-Regular"/>
        </w:rPr>
        <w:t xml:space="preserve"> sich demnach</w:t>
      </w:r>
      <w:r>
        <w:rPr>
          <w:rFonts w:ascii="Century Gothic" w:hAnsi="Century Gothic" w:cs="WarnockPro-Regular"/>
        </w:rPr>
        <w:t xml:space="preserve"> stark </w:t>
      </w:r>
      <w:r w:rsidR="007B6DDC">
        <w:rPr>
          <w:rFonts w:ascii="Century Gothic" w:hAnsi="Century Gothic" w:cs="WarnockPro-Regular"/>
        </w:rPr>
        <w:t>auf Werkzeugmaschinen und Präzisionswer</w:t>
      </w:r>
      <w:r w:rsidR="007B6DDC">
        <w:rPr>
          <w:rFonts w:ascii="Century Gothic" w:hAnsi="Century Gothic" w:cs="WarnockPro-Regular"/>
        </w:rPr>
        <w:t>k</w:t>
      </w:r>
      <w:r w:rsidR="007B6DDC">
        <w:rPr>
          <w:rFonts w:ascii="Century Gothic" w:hAnsi="Century Gothic" w:cs="WarnockPro-Regular"/>
        </w:rPr>
        <w:t>zeuge, dabei auch speziell auf Maschinen für den Werkzeug-, Formen</w:t>
      </w:r>
      <w:r w:rsidR="00C2125D">
        <w:rPr>
          <w:rFonts w:ascii="Century Gothic" w:hAnsi="Century Gothic" w:cs="WarnockPro-Regular"/>
        </w:rPr>
        <w:t>-</w:t>
      </w:r>
      <w:r w:rsidR="007B6DDC">
        <w:rPr>
          <w:rFonts w:ascii="Century Gothic" w:hAnsi="Century Gothic" w:cs="WarnockPro-Regular"/>
        </w:rPr>
        <w:t xml:space="preserve"> und Modellbau, Prüf- und Messtechnik sowie Qualitätsmanagementsy</w:t>
      </w:r>
      <w:r w:rsidR="007B6DDC">
        <w:rPr>
          <w:rFonts w:ascii="Century Gothic" w:hAnsi="Century Gothic" w:cs="WarnockPro-Regular"/>
        </w:rPr>
        <w:t>s</w:t>
      </w:r>
      <w:r w:rsidR="007B6DDC">
        <w:rPr>
          <w:rFonts w:ascii="Century Gothic" w:hAnsi="Century Gothic" w:cs="WarnockPro-Regular"/>
        </w:rPr>
        <w:t xml:space="preserve">teme und </w:t>
      </w:r>
      <w:r w:rsidR="00C2125D">
        <w:rPr>
          <w:rFonts w:ascii="Century Gothic" w:hAnsi="Century Gothic" w:cs="WarnockPro-Regular"/>
        </w:rPr>
        <w:t xml:space="preserve">– </w:t>
      </w:r>
      <w:r w:rsidR="00760FF8">
        <w:rPr>
          <w:rFonts w:ascii="Century Gothic" w:hAnsi="Century Gothic" w:cs="WarnockPro-Regular"/>
        </w:rPr>
        <w:t>mit erheblichem Zuwachs</w:t>
      </w:r>
      <w:r w:rsidR="00C2125D">
        <w:rPr>
          <w:rFonts w:ascii="Century Gothic" w:hAnsi="Century Gothic" w:cs="WarnockPro-Regular"/>
        </w:rPr>
        <w:t xml:space="preserve"> –</w:t>
      </w:r>
      <w:r w:rsidR="00760FF8">
        <w:rPr>
          <w:rFonts w:ascii="Century Gothic" w:hAnsi="Century Gothic" w:cs="WarnockPro-Regular"/>
        </w:rPr>
        <w:t xml:space="preserve"> </w:t>
      </w:r>
      <w:r w:rsidR="00087B27">
        <w:rPr>
          <w:rFonts w:ascii="Century Gothic" w:hAnsi="Century Gothic" w:cs="WarnockPro-Regular"/>
        </w:rPr>
        <w:t xml:space="preserve">auf </w:t>
      </w:r>
      <w:r w:rsidR="007B6DDC">
        <w:rPr>
          <w:rFonts w:ascii="Century Gothic" w:hAnsi="Century Gothic" w:cs="WarnockPro-Regular"/>
        </w:rPr>
        <w:t xml:space="preserve">Additive Manufacturing. </w:t>
      </w:r>
      <w:r>
        <w:rPr>
          <w:rFonts w:ascii="Century Gothic" w:hAnsi="Century Gothic" w:cs="WarnockPro-Regular"/>
        </w:rPr>
        <w:t xml:space="preserve">Über 90 Prozent der Besucher sind mit der Angebotspalette zufrieden. </w:t>
      </w:r>
    </w:p>
    <w:p w:rsidR="00E33543" w:rsidRDefault="00E33543" w:rsidP="00085E29">
      <w:pPr>
        <w:autoSpaceDE w:val="0"/>
        <w:autoSpaceDN w:val="0"/>
        <w:adjustRightInd w:val="0"/>
        <w:spacing w:after="0" w:line="360" w:lineRule="auto"/>
        <w:rPr>
          <w:rFonts w:ascii="Century Gothic" w:hAnsi="Century Gothic" w:cs="WarnockPro-Regular"/>
        </w:rPr>
      </w:pPr>
    </w:p>
    <w:p w:rsidR="00E33543" w:rsidRDefault="00BD0C69" w:rsidP="00085E29">
      <w:pPr>
        <w:autoSpaceDE w:val="0"/>
        <w:autoSpaceDN w:val="0"/>
        <w:adjustRightInd w:val="0"/>
        <w:spacing w:after="0" w:line="360" w:lineRule="auto"/>
        <w:rPr>
          <w:rFonts w:ascii="Century Gothic" w:hAnsi="Century Gothic" w:cs="WarnockPro-Regular"/>
        </w:rPr>
      </w:pPr>
      <w:r>
        <w:rPr>
          <w:rFonts w:ascii="Century Gothic" w:hAnsi="Century Gothic" w:cs="WarnockPro-Regular"/>
        </w:rPr>
        <w:t>Ein</w:t>
      </w:r>
      <w:r w:rsidR="00760FF8">
        <w:rPr>
          <w:rFonts w:ascii="Century Gothic" w:hAnsi="Century Gothic" w:cs="WarnockPro-Regular"/>
        </w:rPr>
        <w:t>e zentrale Rolle spielt</w:t>
      </w:r>
      <w:r>
        <w:rPr>
          <w:rFonts w:ascii="Century Gothic" w:hAnsi="Century Gothic" w:cs="WarnockPro-Regular"/>
        </w:rPr>
        <w:t xml:space="preserve"> auch</w:t>
      </w:r>
      <w:r w:rsidR="00E33543">
        <w:rPr>
          <w:rFonts w:ascii="Century Gothic" w:hAnsi="Century Gothic" w:cs="WarnockPro-Regular"/>
        </w:rPr>
        <w:t xml:space="preserve"> Industrie 4.0</w:t>
      </w:r>
      <w:r>
        <w:rPr>
          <w:rFonts w:ascii="Century Gothic" w:hAnsi="Century Gothic" w:cs="WarnockPro-Regular"/>
        </w:rPr>
        <w:t xml:space="preserve">. </w:t>
      </w:r>
      <w:r w:rsidR="00760FF8">
        <w:rPr>
          <w:rFonts w:ascii="Century Gothic" w:hAnsi="Century Gothic" w:cs="WarnockPro-Regular"/>
        </w:rPr>
        <w:t xml:space="preserve">Lösungen dazu wurden </w:t>
      </w:r>
      <w:r w:rsidR="00E33543">
        <w:rPr>
          <w:rFonts w:ascii="Century Gothic" w:hAnsi="Century Gothic" w:cs="WarnockPro-Regular"/>
        </w:rPr>
        <w:t>im gleich</w:t>
      </w:r>
      <w:r w:rsidR="0057234E">
        <w:rPr>
          <w:rFonts w:ascii="Century Gothic" w:hAnsi="Century Gothic" w:cs="WarnockPro-Regular"/>
        </w:rPr>
        <w:t>namigen Themenpark</w:t>
      </w:r>
      <w:r w:rsidR="00760FF8">
        <w:rPr>
          <w:rFonts w:ascii="Century Gothic" w:hAnsi="Century Gothic" w:cs="WarnockPro-Regular"/>
        </w:rPr>
        <w:t xml:space="preserve"> präsentiert</w:t>
      </w:r>
      <w:r w:rsidR="0057234E">
        <w:rPr>
          <w:rFonts w:ascii="Century Gothic" w:hAnsi="Century Gothic" w:cs="WarnockPro-Regular"/>
        </w:rPr>
        <w:t>,</w:t>
      </w:r>
      <w:r w:rsidR="00E33543">
        <w:rPr>
          <w:rFonts w:ascii="Century Gothic" w:hAnsi="Century Gothic" w:cs="WarnockPro-Regular"/>
        </w:rPr>
        <w:t xml:space="preserve"> a</w:t>
      </w:r>
      <w:r w:rsidR="0057234E">
        <w:rPr>
          <w:rFonts w:ascii="Century Gothic" w:hAnsi="Century Gothic" w:cs="WarnockPro-Regular"/>
        </w:rPr>
        <w:t>ber auch auf vielen Stän</w:t>
      </w:r>
      <w:r w:rsidR="00760FF8">
        <w:rPr>
          <w:rFonts w:ascii="Century Gothic" w:hAnsi="Century Gothic" w:cs="WarnockPro-Regular"/>
        </w:rPr>
        <w:t>den der 560 Aussteller</w:t>
      </w:r>
      <w:r w:rsidR="0057234E">
        <w:rPr>
          <w:rFonts w:ascii="Century Gothic" w:hAnsi="Century Gothic" w:cs="WarnockPro-Regular"/>
        </w:rPr>
        <w:t xml:space="preserve">. </w:t>
      </w:r>
      <w:r>
        <w:rPr>
          <w:rFonts w:ascii="Century Gothic" w:hAnsi="Century Gothic" w:cs="WarnockPro-Regular"/>
        </w:rPr>
        <w:t>Der VDW nutzte das Messeumfeld, um über seine Brancheninitiative zur Entwicklung einer gemeinsamen, herstellerneutr</w:t>
      </w:r>
      <w:r>
        <w:rPr>
          <w:rFonts w:ascii="Century Gothic" w:hAnsi="Century Gothic" w:cs="WarnockPro-Regular"/>
        </w:rPr>
        <w:t>a</w:t>
      </w:r>
      <w:r>
        <w:rPr>
          <w:rFonts w:ascii="Century Gothic" w:hAnsi="Century Gothic" w:cs="WarnockPro-Regular"/>
        </w:rPr>
        <w:lastRenderedPageBreak/>
        <w:t xml:space="preserve">len Schnittstelle für die Anbindung von Maschinen an übergeordnete IT-Systeme zu berichten. „Es liegt noch viel Arbeit vor uns, trifft aber genau den Nerv vieler Anbieter und Nutzer in kleinen und mittelständischen Unternehmen“, sagt Schäfer. </w:t>
      </w:r>
    </w:p>
    <w:p w:rsidR="00BD0C69" w:rsidRDefault="00BD0C69" w:rsidP="00085E29">
      <w:pPr>
        <w:autoSpaceDE w:val="0"/>
        <w:autoSpaceDN w:val="0"/>
        <w:adjustRightInd w:val="0"/>
        <w:spacing w:after="0" w:line="360" w:lineRule="auto"/>
        <w:rPr>
          <w:rFonts w:ascii="Century Gothic" w:hAnsi="Century Gothic" w:cs="WarnockPro-Regular"/>
        </w:rPr>
      </w:pPr>
    </w:p>
    <w:p w:rsidR="00615FAD" w:rsidRPr="00615FAD" w:rsidRDefault="00615FAD" w:rsidP="00085E29">
      <w:pPr>
        <w:autoSpaceDE w:val="0"/>
        <w:autoSpaceDN w:val="0"/>
        <w:adjustRightInd w:val="0"/>
        <w:spacing w:after="0" w:line="360" w:lineRule="auto"/>
        <w:rPr>
          <w:rFonts w:ascii="Century Gothic" w:hAnsi="Century Gothic" w:cs="WarnockPro-Regular"/>
          <w:b/>
        </w:rPr>
      </w:pPr>
      <w:r w:rsidRPr="00615FAD">
        <w:rPr>
          <w:rFonts w:ascii="Century Gothic" w:hAnsi="Century Gothic" w:cs="WarnockPro-Regular"/>
          <w:b/>
        </w:rPr>
        <w:t>Nachwuchs auf den Wandel in der Produktion einstellen</w:t>
      </w:r>
    </w:p>
    <w:p w:rsidR="007C4F87" w:rsidRPr="007C4F87" w:rsidRDefault="00BD0C69" w:rsidP="007C4F87">
      <w:pPr>
        <w:spacing w:after="0" w:line="360" w:lineRule="auto"/>
        <w:rPr>
          <w:rFonts w:ascii="Century Gothic" w:eastAsia="Times New Roman" w:hAnsi="Century Gothic" w:cs="Times New Roman"/>
          <w:lang w:eastAsia="de-DE"/>
        </w:rPr>
      </w:pPr>
      <w:r>
        <w:rPr>
          <w:rFonts w:ascii="Century Gothic" w:hAnsi="Century Gothic" w:cs="WarnockPro-Regular"/>
        </w:rPr>
        <w:t>Das andere große Thema der Branche ist der Fachkräftemangel</w:t>
      </w:r>
      <w:r w:rsidR="004E67BD">
        <w:rPr>
          <w:rFonts w:ascii="Century Gothic" w:hAnsi="Century Gothic" w:cs="WarnockPro-Regular"/>
        </w:rPr>
        <w:t xml:space="preserve"> in den technischen Berufen</w:t>
      </w:r>
      <w:r>
        <w:rPr>
          <w:rFonts w:ascii="Century Gothic" w:hAnsi="Century Gothic" w:cs="WarnockPro-Regular"/>
        </w:rPr>
        <w:t>.</w:t>
      </w:r>
      <w:r w:rsidR="007C4F87">
        <w:rPr>
          <w:rFonts w:ascii="Century Gothic" w:hAnsi="Century Gothic" w:cs="WarnockPro-Regular"/>
        </w:rPr>
        <w:t xml:space="preserve"> Die Nachwuchsstiftung Maschinenbau arbeitet u.a. mit der Sonderschau Jugend auf der METAV schon seit vielen Ja</w:t>
      </w:r>
      <w:r w:rsidR="007C4F87">
        <w:rPr>
          <w:rFonts w:ascii="Century Gothic" w:hAnsi="Century Gothic" w:cs="WarnockPro-Regular"/>
        </w:rPr>
        <w:t>h</w:t>
      </w:r>
      <w:r w:rsidR="007C4F87">
        <w:rPr>
          <w:rFonts w:ascii="Century Gothic" w:hAnsi="Century Gothic" w:cs="WarnockPro-Regular"/>
        </w:rPr>
        <w:t>ren daran</w:t>
      </w:r>
      <w:r w:rsidR="00293632">
        <w:rPr>
          <w:rFonts w:ascii="Century Gothic" w:hAnsi="Century Gothic" w:cs="WarnockPro-Regular"/>
        </w:rPr>
        <w:t xml:space="preserve"> und nutzt die Messe, um jungen Menschen die Faszination Technik und die beruflichen Möglichkeiten in der Branche zu vermitteln</w:t>
      </w:r>
      <w:r w:rsidR="007C4F87">
        <w:rPr>
          <w:rFonts w:ascii="Century Gothic" w:hAnsi="Century Gothic" w:cs="WarnockPro-Regular"/>
        </w:rPr>
        <w:t>.</w:t>
      </w:r>
      <w:r>
        <w:rPr>
          <w:rFonts w:ascii="Century Gothic" w:hAnsi="Century Gothic" w:cs="WarnockPro-Regular"/>
        </w:rPr>
        <w:t xml:space="preserve"> </w:t>
      </w:r>
      <w:r w:rsidR="007C4F87">
        <w:rPr>
          <w:rFonts w:ascii="Century Gothic" w:hAnsi="Century Gothic" w:cs="WarnockPro-Regular"/>
        </w:rPr>
        <w:t>„</w:t>
      </w:r>
      <w:r w:rsidR="007C4F87" w:rsidRPr="007C4F87">
        <w:rPr>
          <w:rFonts w:ascii="Century Gothic" w:eastAsia="Times New Roman" w:hAnsi="Century Gothic" w:cs="Times New Roman"/>
          <w:lang w:eastAsia="de-DE"/>
        </w:rPr>
        <w:t>Die Nachhaltigkeit der Nachwuchsentwicklung ist vor dem Hintergrund der Digitalisierung und den Veränderungen, die Industrie 4.0 mit sich bringt, der Schlüssel für den zukünftigen Unter</w:t>
      </w:r>
      <w:r w:rsidR="007C4F87">
        <w:rPr>
          <w:rFonts w:ascii="Century Gothic" w:eastAsia="Times New Roman" w:hAnsi="Century Gothic" w:cs="Times New Roman"/>
          <w:lang w:eastAsia="de-DE"/>
        </w:rPr>
        <w:t>nehmenserfolg. Diese w</w:t>
      </w:r>
      <w:r w:rsidR="007C4F87">
        <w:rPr>
          <w:rFonts w:ascii="Century Gothic" w:eastAsia="Times New Roman" w:hAnsi="Century Gothic" w:cs="Times New Roman"/>
          <w:lang w:eastAsia="de-DE"/>
        </w:rPr>
        <w:t>a</w:t>
      </w:r>
      <w:r w:rsidR="007C4F87">
        <w:rPr>
          <w:rFonts w:ascii="Century Gothic" w:eastAsia="Times New Roman" w:hAnsi="Century Gothic" w:cs="Times New Roman"/>
          <w:lang w:eastAsia="de-DE"/>
        </w:rPr>
        <w:t xml:space="preserve">ren </w:t>
      </w:r>
      <w:r w:rsidR="007C4F87" w:rsidRPr="007C4F87">
        <w:rPr>
          <w:rFonts w:ascii="Century Gothic" w:eastAsia="Times New Roman" w:hAnsi="Century Gothic" w:cs="Times New Roman"/>
          <w:lang w:eastAsia="de-DE"/>
        </w:rPr>
        <w:t>u</w:t>
      </w:r>
      <w:r w:rsidR="007C4F87">
        <w:rPr>
          <w:rFonts w:ascii="Century Gothic" w:eastAsia="Times New Roman" w:hAnsi="Century Gothic" w:cs="Times New Roman"/>
          <w:lang w:eastAsia="de-DE"/>
        </w:rPr>
        <w:t>.</w:t>
      </w:r>
      <w:r w:rsidR="007C4F87" w:rsidRPr="007C4F87">
        <w:rPr>
          <w:rFonts w:ascii="Century Gothic" w:eastAsia="Times New Roman" w:hAnsi="Century Gothic" w:cs="Times New Roman"/>
          <w:lang w:eastAsia="de-DE"/>
        </w:rPr>
        <w:t>a</w:t>
      </w:r>
      <w:r w:rsidR="007C4F87">
        <w:rPr>
          <w:rFonts w:ascii="Century Gothic" w:eastAsia="Times New Roman" w:hAnsi="Century Gothic" w:cs="Times New Roman"/>
          <w:lang w:eastAsia="de-DE"/>
        </w:rPr>
        <w:t xml:space="preserve">. </w:t>
      </w:r>
      <w:r w:rsidR="007C4F87" w:rsidRPr="007C4F87">
        <w:rPr>
          <w:rFonts w:ascii="Century Gothic" w:eastAsia="Times New Roman" w:hAnsi="Century Gothic" w:cs="Times New Roman"/>
          <w:lang w:eastAsia="de-DE"/>
        </w:rPr>
        <w:t>zentrale Themen in den Gesprächen mit Ausbildern und Le</w:t>
      </w:r>
      <w:r w:rsidR="007C4F87" w:rsidRPr="007C4F87">
        <w:rPr>
          <w:rFonts w:ascii="Century Gothic" w:eastAsia="Times New Roman" w:hAnsi="Century Gothic" w:cs="Times New Roman"/>
          <w:lang w:eastAsia="de-DE"/>
        </w:rPr>
        <w:t>h</w:t>
      </w:r>
      <w:r w:rsidR="007C4F87" w:rsidRPr="007C4F87">
        <w:rPr>
          <w:rFonts w:ascii="Century Gothic" w:eastAsia="Times New Roman" w:hAnsi="Century Gothic" w:cs="Times New Roman"/>
          <w:lang w:eastAsia="de-DE"/>
        </w:rPr>
        <w:t>rern im Rahmen der Sonderschau Jugend</w:t>
      </w:r>
      <w:r w:rsidR="007C4F87">
        <w:rPr>
          <w:rFonts w:ascii="Century Gothic" w:eastAsia="Times New Roman" w:hAnsi="Century Gothic" w:cs="Times New Roman"/>
          <w:lang w:eastAsia="de-DE"/>
        </w:rPr>
        <w:t>“, sagt Peter Bole, Leiter der Nachwuchsstiftung Maschinenbau</w:t>
      </w:r>
      <w:r w:rsidR="007C4F87" w:rsidRPr="007C4F87">
        <w:rPr>
          <w:rFonts w:ascii="Century Gothic" w:eastAsia="Times New Roman" w:hAnsi="Century Gothic" w:cs="Times New Roman"/>
          <w:lang w:eastAsia="de-DE"/>
        </w:rPr>
        <w:t>.</w:t>
      </w:r>
      <w:r w:rsidR="007C4F87">
        <w:rPr>
          <w:rFonts w:ascii="Century Gothic" w:eastAsia="Times New Roman" w:hAnsi="Century Gothic" w:cs="Times New Roman"/>
          <w:lang w:eastAsia="de-DE"/>
        </w:rPr>
        <w:t xml:space="preserve"> </w:t>
      </w:r>
    </w:p>
    <w:p w:rsidR="00615FAD" w:rsidRDefault="00615FAD" w:rsidP="00085E29">
      <w:pPr>
        <w:autoSpaceDE w:val="0"/>
        <w:autoSpaceDN w:val="0"/>
        <w:adjustRightInd w:val="0"/>
        <w:spacing w:after="0" w:line="360" w:lineRule="auto"/>
        <w:rPr>
          <w:rFonts w:ascii="Century Gothic" w:hAnsi="Century Gothic" w:cs="WarnockPro-Regular"/>
        </w:rPr>
      </w:pPr>
    </w:p>
    <w:p w:rsidR="007B6DDC" w:rsidRDefault="00293632" w:rsidP="00085E29">
      <w:pPr>
        <w:autoSpaceDE w:val="0"/>
        <w:autoSpaceDN w:val="0"/>
        <w:adjustRightInd w:val="0"/>
        <w:spacing w:after="0" w:line="360" w:lineRule="auto"/>
        <w:rPr>
          <w:rFonts w:ascii="Century Gothic" w:hAnsi="Century Gothic" w:cs="WarnockPro-Regular"/>
        </w:rPr>
      </w:pPr>
      <w:r>
        <w:rPr>
          <w:rFonts w:ascii="Century Gothic" w:hAnsi="Century Gothic" w:cs="WarnockPro-Regular"/>
        </w:rPr>
        <w:t>Die Aussteller schätzen die Aktionen der Nachwuchsstiftung Masch</w:t>
      </w:r>
      <w:r>
        <w:rPr>
          <w:rFonts w:ascii="Century Gothic" w:hAnsi="Century Gothic" w:cs="WarnockPro-Regular"/>
        </w:rPr>
        <w:t>i</w:t>
      </w:r>
      <w:r>
        <w:rPr>
          <w:rFonts w:ascii="Century Gothic" w:hAnsi="Century Gothic" w:cs="WarnockPro-Regular"/>
        </w:rPr>
        <w:t>nenbau. „Wir spüren den Fachkräftemangel deutlich. Hier können wir die jungen Menschen live für die neuen Technologien begeistern, denn sonst ist es schwierig an den Nachwuchs heranzukommen, zumal es keinen klassischen Ausbildungsberuf für Additive Manufacturing gibt“, sagt Lars Markus, Leiter Anwendungstechnik und Service Additive M</w:t>
      </w:r>
      <w:r>
        <w:rPr>
          <w:rFonts w:ascii="Century Gothic" w:hAnsi="Century Gothic" w:cs="WarnockPro-Regular"/>
        </w:rPr>
        <w:t>a</w:t>
      </w:r>
      <w:r>
        <w:rPr>
          <w:rFonts w:ascii="Century Gothic" w:hAnsi="Century Gothic" w:cs="WarnockPro-Regular"/>
        </w:rPr>
        <w:t>nufacturing bei Renishaw in Pliezhausen.</w:t>
      </w:r>
      <w:r w:rsidR="00760FF8">
        <w:rPr>
          <w:rFonts w:ascii="Century Gothic" w:hAnsi="Century Gothic" w:cs="WarnockPro-Regular"/>
        </w:rPr>
        <w:t xml:space="preserve"> </w:t>
      </w:r>
    </w:p>
    <w:p w:rsidR="007E20A2" w:rsidRDefault="007E20A2" w:rsidP="00085E29">
      <w:pPr>
        <w:spacing w:after="0" w:line="360" w:lineRule="auto"/>
        <w:rPr>
          <w:rFonts w:ascii="Century Gothic" w:hAnsi="Century Gothic"/>
        </w:rPr>
      </w:pPr>
    </w:p>
    <w:p w:rsidR="00C94854" w:rsidRPr="005612FE" w:rsidRDefault="00C94854" w:rsidP="00085E29">
      <w:pPr>
        <w:spacing w:after="0" w:line="360" w:lineRule="auto"/>
        <w:rPr>
          <w:rFonts w:ascii="Century Gothic" w:hAnsi="Century Gothic"/>
          <w:b/>
        </w:rPr>
      </w:pPr>
      <w:r w:rsidRPr="005612FE">
        <w:rPr>
          <w:rFonts w:ascii="Century Gothic" w:hAnsi="Century Gothic"/>
          <w:b/>
        </w:rPr>
        <w:t>Rahmenveranstaltungen</w:t>
      </w:r>
      <w:r w:rsidR="005612FE">
        <w:rPr>
          <w:rFonts w:ascii="Century Gothic" w:hAnsi="Century Gothic"/>
          <w:b/>
        </w:rPr>
        <w:t xml:space="preserve"> vertief</w:t>
      </w:r>
      <w:r w:rsidR="005612FE" w:rsidRPr="005612FE">
        <w:rPr>
          <w:rFonts w:ascii="Century Gothic" w:hAnsi="Century Gothic"/>
          <w:b/>
        </w:rPr>
        <w:t>en das Ausstellungsprogramm</w:t>
      </w:r>
      <w:r w:rsidRPr="005612FE">
        <w:rPr>
          <w:rFonts w:ascii="Century Gothic" w:hAnsi="Century Gothic"/>
          <w:b/>
        </w:rPr>
        <w:t xml:space="preserve"> </w:t>
      </w:r>
    </w:p>
    <w:p w:rsidR="00293406" w:rsidRPr="00293406" w:rsidRDefault="00293632" w:rsidP="00293406">
      <w:pPr>
        <w:spacing w:after="240" w:line="360" w:lineRule="auto"/>
        <w:rPr>
          <w:rFonts w:ascii="Century Gothic" w:eastAsia="Times New Roman" w:hAnsi="Century Gothic" w:cs="Times New Roman"/>
          <w:lang w:eastAsia="de-DE"/>
        </w:rPr>
      </w:pPr>
      <w:r>
        <w:rPr>
          <w:rFonts w:ascii="Century Gothic" w:hAnsi="Century Gothic"/>
        </w:rPr>
        <w:t xml:space="preserve">Auch die Rahmenveranstaltungen zur METAV 2018 kamen gut an. </w:t>
      </w:r>
      <w:r w:rsidR="005612FE">
        <w:rPr>
          <w:rFonts w:ascii="Century Gothic" w:hAnsi="Century Gothic"/>
        </w:rPr>
        <w:t xml:space="preserve">Sie thematisierten die generative Fertigung, Schleif- und Spanntechnik und den Brandschutz. </w:t>
      </w:r>
      <w:r w:rsidR="00E82ECD">
        <w:rPr>
          <w:rFonts w:ascii="Century Gothic" w:hAnsi="Century Gothic"/>
        </w:rPr>
        <w:t>Ein Highlight war si</w:t>
      </w:r>
      <w:r w:rsidR="00087B27">
        <w:rPr>
          <w:rFonts w:ascii="Century Gothic" w:hAnsi="Century Gothic"/>
        </w:rPr>
        <w:t>cher die K</w:t>
      </w:r>
      <w:r w:rsidR="00E82ECD">
        <w:rPr>
          <w:rFonts w:ascii="Century Gothic" w:hAnsi="Century Gothic"/>
        </w:rPr>
        <w:t>onferenz Inside 3D Pri</w:t>
      </w:r>
      <w:r w:rsidR="00E82ECD">
        <w:rPr>
          <w:rFonts w:ascii="Century Gothic" w:hAnsi="Century Gothic"/>
        </w:rPr>
        <w:t>n</w:t>
      </w:r>
      <w:r w:rsidR="00E82ECD">
        <w:rPr>
          <w:rFonts w:ascii="Century Gothic" w:hAnsi="Century Gothic"/>
        </w:rPr>
        <w:t xml:space="preserve">ting. </w:t>
      </w:r>
      <w:r w:rsidR="00293406" w:rsidRPr="00293406">
        <w:rPr>
          <w:rFonts w:ascii="Century Gothic" w:eastAsia="Times New Roman" w:hAnsi="Century Gothic" w:cs="Calibri"/>
          <w:lang w:eastAsia="de-DE"/>
        </w:rPr>
        <w:t>Programmdirektor Franz-Josef Villmer, Professor für Produktentwic</w:t>
      </w:r>
      <w:r w:rsidR="00293406" w:rsidRPr="00293406">
        <w:rPr>
          <w:rFonts w:ascii="Century Gothic" w:eastAsia="Times New Roman" w:hAnsi="Century Gothic" w:cs="Calibri"/>
          <w:lang w:eastAsia="de-DE"/>
        </w:rPr>
        <w:t>k</w:t>
      </w:r>
      <w:r w:rsidR="00293406" w:rsidRPr="00293406">
        <w:rPr>
          <w:rFonts w:ascii="Century Gothic" w:eastAsia="Times New Roman" w:hAnsi="Century Gothic" w:cs="Calibri"/>
          <w:lang w:eastAsia="de-DE"/>
        </w:rPr>
        <w:lastRenderedPageBreak/>
        <w:t>l</w:t>
      </w:r>
      <w:r w:rsidR="00293406">
        <w:rPr>
          <w:rFonts w:ascii="Century Gothic" w:eastAsia="Times New Roman" w:hAnsi="Century Gothic" w:cs="Calibri"/>
          <w:lang w:eastAsia="de-DE"/>
        </w:rPr>
        <w:t xml:space="preserve">ung, Innovationsmanagement und </w:t>
      </w:r>
      <w:r w:rsidR="00293406" w:rsidRPr="00293406">
        <w:rPr>
          <w:rFonts w:ascii="Century Gothic" w:eastAsia="Times New Roman" w:hAnsi="Century Gothic" w:cs="Calibri"/>
          <w:lang w:eastAsia="de-DE"/>
        </w:rPr>
        <w:t>Rapid Technologies an der Hoc</w:t>
      </w:r>
      <w:r w:rsidR="00293406" w:rsidRPr="00293406">
        <w:rPr>
          <w:rFonts w:ascii="Century Gothic" w:eastAsia="Times New Roman" w:hAnsi="Century Gothic" w:cs="Calibri"/>
          <w:lang w:eastAsia="de-DE"/>
        </w:rPr>
        <w:t>h</w:t>
      </w:r>
      <w:r w:rsidR="00293406" w:rsidRPr="00293406">
        <w:rPr>
          <w:rFonts w:ascii="Century Gothic" w:eastAsia="Times New Roman" w:hAnsi="Century Gothic" w:cs="Calibri"/>
          <w:lang w:eastAsia="de-DE"/>
        </w:rPr>
        <w:t>schule Ostwestfalen-Lippe</w:t>
      </w:r>
      <w:r w:rsidR="00C42D3F">
        <w:rPr>
          <w:rFonts w:ascii="Century Gothic" w:eastAsia="Times New Roman" w:hAnsi="Century Gothic" w:cs="Calibri"/>
          <w:lang w:eastAsia="de-DE"/>
        </w:rPr>
        <w:t>,</w:t>
      </w:r>
      <w:r w:rsidR="00293406" w:rsidRPr="00293406">
        <w:rPr>
          <w:rFonts w:ascii="Century Gothic" w:eastAsia="Times New Roman" w:hAnsi="Century Gothic" w:cs="Calibri"/>
          <w:lang w:eastAsia="de-DE"/>
        </w:rPr>
        <w:t xml:space="preserve"> </w:t>
      </w:r>
      <w:r w:rsidR="00293406">
        <w:rPr>
          <w:rFonts w:ascii="Century Gothic" w:eastAsia="Times New Roman" w:hAnsi="Century Gothic" w:cs="Calibri"/>
          <w:lang w:eastAsia="de-DE"/>
        </w:rPr>
        <w:t xml:space="preserve">sagt: </w:t>
      </w:r>
      <w:r w:rsidR="00293406">
        <w:rPr>
          <w:rFonts w:ascii="Century Gothic" w:eastAsia="Times New Roman" w:hAnsi="Century Gothic" w:cs="Arial"/>
          <w:lang w:eastAsia="de-DE"/>
        </w:rPr>
        <w:t>„</w:t>
      </w:r>
      <w:r w:rsidR="00293406" w:rsidRPr="00293406">
        <w:rPr>
          <w:rFonts w:ascii="Century Gothic" w:eastAsia="Times New Roman" w:hAnsi="Century Gothic" w:cs="Arial"/>
          <w:lang w:eastAsia="de-DE"/>
        </w:rPr>
        <w:t>Die führende internationale Fachko</w:t>
      </w:r>
      <w:r w:rsidR="00293406" w:rsidRPr="00293406">
        <w:rPr>
          <w:rFonts w:ascii="Century Gothic" w:eastAsia="Times New Roman" w:hAnsi="Century Gothic" w:cs="Arial"/>
          <w:lang w:eastAsia="de-DE"/>
        </w:rPr>
        <w:t>n</w:t>
      </w:r>
      <w:r w:rsidR="00293406" w:rsidRPr="00293406">
        <w:rPr>
          <w:rFonts w:ascii="Century Gothic" w:eastAsia="Times New Roman" w:hAnsi="Century Gothic" w:cs="Arial"/>
          <w:lang w:eastAsia="de-DE"/>
        </w:rPr>
        <w:t>ferenz Inside 3D Printing auf der METAV 2018 kam auch in diesem Jahr inhaltlich, fachlich und von der Organisation bei den Teilnehmern he</w:t>
      </w:r>
      <w:r w:rsidR="00293406" w:rsidRPr="00293406">
        <w:rPr>
          <w:rFonts w:ascii="Century Gothic" w:eastAsia="Times New Roman" w:hAnsi="Century Gothic" w:cs="Arial"/>
          <w:lang w:eastAsia="de-DE"/>
        </w:rPr>
        <w:t>r</w:t>
      </w:r>
      <w:r w:rsidR="00293406" w:rsidRPr="00293406">
        <w:rPr>
          <w:rFonts w:ascii="Century Gothic" w:eastAsia="Times New Roman" w:hAnsi="Century Gothic" w:cs="Arial"/>
          <w:lang w:eastAsia="de-DE"/>
        </w:rPr>
        <w:t>vorragend an. Sie schätzten das vielseitige Programm mit top-aktuellen Schwerpunkten, 45 Vorträge internationaler Referenten und die Disku</w:t>
      </w:r>
      <w:r w:rsidR="00293406" w:rsidRPr="00293406">
        <w:rPr>
          <w:rFonts w:ascii="Century Gothic" w:eastAsia="Times New Roman" w:hAnsi="Century Gothic" w:cs="Arial"/>
          <w:lang w:eastAsia="de-DE"/>
        </w:rPr>
        <w:t>s</w:t>
      </w:r>
      <w:r w:rsidR="00C42D3F">
        <w:rPr>
          <w:rFonts w:ascii="Century Gothic" w:eastAsia="Times New Roman" w:hAnsi="Century Gothic" w:cs="Arial"/>
          <w:lang w:eastAsia="de-DE"/>
        </w:rPr>
        <w:t>sion und den</w:t>
      </w:r>
      <w:r w:rsidR="00293406" w:rsidRPr="00293406">
        <w:rPr>
          <w:rFonts w:ascii="Century Gothic" w:eastAsia="Times New Roman" w:hAnsi="Century Gothic" w:cs="Arial"/>
          <w:lang w:eastAsia="de-DE"/>
        </w:rPr>
        <w:t xml:space="preserve"> Austausch mit Experten. Praktische Anschauung bot die Möglichkeit zum </w:t>
      </w:r>
      <w:r w:rsidR="00293406">
        <w:rPr>
          <w:rFonts w:ascii="Century Gothic" w:eastAsia="Times New Roman" w:hAnsi="Century Gothic" w:cs="Arial"/>
          <w:lang w:eastAsia="de-DE"/>
        </w:rPr>
        <w:t>METAV-</w:t>
      </w:r>
      <w:r w:rsidR="00293406" w:rsidRPr="00293406">
        <w:rPr>
          <w:rFonts w:ascii="Century Gothic" w:eastAsia="Times New Roman" w:hAnsi="Century Gothic" w:cs="Arial"/>
          <w:lang w:eastAsia="de-DE"/>
        </w:rPr>
        <w:t>Besuch im Anschluss an die Konferenz, bei dem die Vorträge und die Diskussionen vertieft werden konnten."</w:t>
      </w:r>
      <w:r w:rsidR="00293406" w:rsidRPr="00293406">
        <w:rPr>
          <w:rFonts w:ascii="Century Gothic" w:eastAsia="Times New Roman" w:hAnsi="Century Gothic" w:cs="Times New Roman"/>
          <w:lang w:eastAsia="de-DE"/>
        </w:rPr>
        <w:t xml:space="preserve"> </w:t>
      </w:r>
    </w:p>
    <w:p w:rsidR="00087B27" w:rsidRDefault="00087B27" w:rsidP="00E82ECD">
      <w:pPr>
        <w:autoSpaceDE w:val="0"/>
        <w:autoSpaceDN w:val="0"/>
        <w:adjustRightInd w:val="0"/>
        <w:spacing w:after="0" w:line="360" w:lineRule="auto"/>
        <w:rPr>
          <w:rFonts w:ascii="Century Gothic" w:hAnsi="Century Gothic" w:cs="Helv"/>
          <w:color w:val="000000"/>
        </w:rPr>
      </w:pPr>
    </w:p>
    <w:p w:rsidR="00E82ECD" w:rsidRDefault="00087B27" w:rsidP="00E82ECD">
      <w:pPr>
        <w:autoSpaceDE w:val="0"/>
        <w:autoSpaceDN w:val="0"/>
        <w:adjustRightInd w:val="0"/>
        <w:spacing w:after="0" w:line="360" w:lineRule="auto"/>
        <w:rPr>
          <w:rFonts w:ascii="Century Gothic" w:hAnsi="Century Gothic" w:cs="Helv"/>
          <w:color w:val="000000"/>
        </w:rPr>
      </w:pPr>
      <w:r>
        <w:rPr>
          <w:rFonts w:ascii="Century Gothic" w:hAnsi="Century Gothic" w:cs="Helv"/>
          <w:color w:val="000000"/>
        </w:rPr>
        <w:t>„Alles in allem hat die METAV 2018 die gute wirtschaftliche Lage der Branche und die Investitionslaune der Abnehmerindustrien bestätigt“, sagt Wilfried Schäfer vom VDW abschließend. Das sieht auch die Meh</w:t>
      </w:r>
      <w:r>
        <w:rPr>
          <w:rFonts w:ascii="Century Gothic" w:hAnsi="Century Gothic" w:cs="Helv"/>
          <w:color w:val="000000"/>
        </w:rPr>
        <w:t>r</w:t>
      </w:r>
      <w:r>
        <w:rPr>
          <w:rFonts w:ascii="Century Gothic" w:hAnsi="Century Gothic" w:cs="Helv"/>
          <w:color w:val="000000"/>
        </w:rPr>
        <w:t xml:space="preserve">heit der Aussteller so. Über 80 Prozent wissen jetzt schon, dass sie </w:t>
      </w:r>
      <w:r w:rsidR="00C42D3F">
        <w:rPr>
          <w:rFonts w:ascii="Century Gothic" w:hAnsi="Century Gothic" w:cs="Helv"/>
          <w:color w:val="000000"/>
        </w:rPr>
        <w:t>b</w:t>
      </w:r>
      <w:r>
        <w:rPr>
          <w:rFonts w:ascii="Century Gothic" w:hAnsi="Century Gothic" w:cs="Helv"/>
          <w:color w:val="000000"/>
        </w:rPr>
        <w:t xml:space="preserve">ei der nächsten METAV wieder dabei sein werden. Sie </w:t>
      </w:r>
      <w:r w:rsidR="00E82ECD">
        <w:rPr>
          <w:rFonts w:ascii="Century Gothic" w:hAnsi="Century Gothic" w:cs="Helv"/>
          <w:color w:val="000000"/>
        </w:rPr>
        <w:t>wird im März 2020 stat</w:t>
      </w:r>
      <w:r w:rsidR="00E82ECD">
        <w:rPr>
          <w:rFonts w:ascii="Century Gothic" w:hAnsi="Century Gothic" w:cs="Helv"/>
          <w:color w:val="000000"/>
        </w:rPr>
        <w:t>t</w:t>
      </w:r>
      <w:r w:rsidR="00E82ECD">
        <w:rPr>
          <w:rFonts w:ascii="Century Gothic" w:hAnsi="Century Gothic" w:cs="Helv"/>
          <w:color w:val="000000"/>
        </w:rPr>
        <w:t>finden.</w:t>
      </w:r>
    </w:p>
    <w:p w:rsidR="00087B27" w:rsidRPr="00E82ECD" w:rsidRDefault="00087B27" w:rsidP="00E82ECD">
      <w:pPr>
        <w:autoSpaceDE w:val="0"/>
        <w:autoSpaceDN w:val="0"/>
        <w:adjustRightInd w:val="0"/>
        <w:spacing w:after="0" w:line="360" w:lineRule="auto"/>
        <w:rPr>
          <w:rFonts w:ascii="Century Gothic" w:hAnsi="Century Gothic"/>
        </w:rPr>
      </w:pPr>
    </w:p>
    <w:p w:rsidR="00866F2F" w:rsidRPr="008B7517" w:rsidRDefault="00866F2F" w:rsidP="00866F2F">
      <w:pPr>
        <w:spacing w:line="240" w:lineRule="auto"/>
        <w:ind w:right="-2"/>
        <w:rPr>
          <w:rFonts w:ascii="Century Gothic" w:eastAsia="Calibri" w:hAnsi="Century Gothic" w:cs="Arial"/>
          <w:bCs/>
          <w:noProof/>
          <w:sz w:val="18"/>
          <w:szCs w:val="18"/>
        </w:rPr>
      </w:pPr>
      <w:r>
        <w:rPr>
          <w:rFonts w:ascii="Century Gothic" w:eastAsia="Calibri" w:hAnsi="Century Gothic" w:cs="Arial"/>
          <w:bCs/>
          <w:noProof/>
          <w:sz w:val="18"/>
          <w:szCs w:val="18"/>
        </w:rPr>
        <w:t xml:space="preserve">Texte, Bilder, Videos und Audioberichte </w:t>
      </w:r>
      <w:r w:rsidRPr="008B7517">
        <w:rPr>
          <w:rFonts w:ascii="Century Gothic" w:eastAsia="Calibri" w:hAnsi="Century Gothic" w:cs="Arial"/>
          <w:bCs/>
          <w:noProof/>
          <w:sz w:val="18"/>
          <w:szCs w:val="18"/>
        </w:rPr>
        <w:t xml:space="preserve">zur METAV 2018 finden Sie im Internet unter </w:t>
      </w:r>
      <w:hyperlink r:id="rId8" w:history="1">
        <w:r w:rsidRPr="008B7517">
          <w:rPr>
            <w:rFonts w:ascii="Century Gothic" w:eastAsia="Calibri" w:hAnsi="Century Gothic" w:cs="Arial"/>
            <w:bCs/>
            <w:noProof/>
            <w:color w:val="0563C1"/>
            <w:sz w:val="18"/>
            <w:szCs w:val="18"/>
            <w:u w:val="single"/>
          </w:rPr>
          <w:t>www.metav.de</w:t>
        </w:r>
      </w:hyperlink>
      <w:r w:rsidRPr="008B7517">
        <w:rPr>
          <w:rFonts w:ascii="Century Gothic" w:eastAsia="Calibri" w:hAnsi="Century Gothic" w:cs="Arial"/>
          <w:bCs/>
          <w:noProof/>
          <w:color w:val="000000"/>
          <w:sz w:val="18"/>
          <w:szCs w:val="18"/>
        </w:rPr>
        <w:t xml:space="preserve"> im Bereich Presse</w:t>
      </w:r>
      <w:r w:rsidRPr="008B7517">
        <w:rPr>
          <w:rFonts w:ascii="Century Gothic" w:eastAsia="Calibri" w:hAnsi="Century Gothic" w:cs="Arial"/>
          <w:bCs/>
          <w:noProof/>
          <w:sz w:val="18"/>
          <w:szCs w:val="18"/>
        </w:rPr>
        <w:t>. Besuchen Sie die METAV auch über unsere Social Media Kanäle</w:t>
      </w:r>
    </w:p>
    <w:p w:rsidR="00866F2F" w:rsidRPr="008B7517" w:rsidRDefault="00866F2F" w:rsidP="00866F2F">
      <w:pPr>
        <w:spacing w:line="240" w:lineRule="auto"/>
        <w:ind w:right="2092"/>
        <w:rPr>
          <w:rFonts w:ascii="Century Gothic" w:eastAsia="Calibri" w:hAnsi="Century Gothic" w:cs="Arial"/>
          <w:bCs/>
          <w:sz w:val="18"/>
          <w:szCs w:val="18"/>
        </w:rPr>
      </w:pPr>
    </w:p>
    <w:p w:rsidR="00866F2F" w:rsidRPr="008B7517" w:rsidRDefault="00866F2F" w:rsidP="00866F2F">
      <w:pPr>
        <w:autoSpaceDE w:val="0"/>
        <w:autoSpaceDN w:val="0"/>
        <w:adjustRightInd w:val="0"/>
        <w:spacing w:line="240" w:lineRule="auto"/>
        <w:ind w:right="2092"/>
        <w:rPr>
          <w:rFonts w:ascii="Century Gothic" w:eastAsia="Calibri" w:hAnsi="Century Gothic" w:cs="Arial"/>
          <w:i/>
          <w:color w:val="0070C0"/>
          <w:sz w:val="18"/>
          <w:szCs w:val="18"/>
        </w:rPr>
      </w:pPr>
      <w:r w:rsidRPr="008B7517">
        <w:rPr>
          <w:rFonts w:ascii="Century Gothic" w:eastAsia="Calibri" w:hAnsi="Century Gothic" w:cs="Arial"/>
          <w:noProof/>
          <w:color w:val="0070C0"/>
          <w:sz w:val="18"/>
          <w:szCs w:val="18"/>
          <w:lang w:eastAsia="de-DE"/>
        </w:rPr>
        <w:drawing>
          <wp:inline distT="0" distB="0" distL="0" distR="0" wp14:anchorId="373A9C7E" wp14:editId="5E926FC7">
            <wp:extent cx="874395" cy="172085"/>
            <wp:effectExtent l="0" t="0" r="1905" b="0"/>
            <wp:docPr id="9" name="Grafik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8B7517">
        <w:rPr>
          <w:rFonts w:ascii="Century Gothic" w:eastAsia="Calibri" w:hAnsi="Century Gothic" w:cs="Arial"/>
          <w:color w:val="0070C0"/>
          <w:sz w:val="18"/>
          <w:szCs w:val="18"/>
        </w:rPr>
        <w:t xml:space="preserve">   </w:t>
      </w:r>
      <w:hyperlink r:id="rId11" w:history="1">
        <w:r w:rsidRPr="008B7517">
          <w:rPr>
            <w:rFonts w:ascii="Century Gothic" w:eastAsia="Calibri" w:hAnsi="Century Gothic" w:cs="Arial"/>
            <w:i/>
            <w:color w:val="0070C0"/>
            <w:sz w:val="18"/>
            <w:szCs w:val="18"/>
            <w:u w:val="single"/>
          </w:rPr>
          <w:t>http://twitter.com/METAVonline</w:t>
        </w:r>
      </w:hyperlink>
    </w:p>
    <w:p w:rsidR="00866F2F" w:rsidRPr="008B7517" w:rsidRDefault="00866F2F" w:rsidP="00866F2F">
      <w:pPr>
        <w:autoSpaceDE w:val="0"/>
        <w:autoSpaceDN w:val="0"/>
        <w:adjustRightInd w:val="0"/>
        <w:spacing w:line="240" w:lineRule="auto"/>
        <w:ind w:right="2092"/>
        <w:rPr>
          <w:rFonts w:ascii="Century Gothic" w:eastAsia="Calibri" w:hAnsi="Century Gothic" w:cs="Arial"/>
          <w:i/>
          <w:color w:val="0070C0"/>
          <w:sz w:val="18"/>
          <w:szCs w:val="18"/>
        </w:rPr>
      </w:pPr>
      <w:r w:rsidRPr="008B7517">
        <w:rPr>
          <w:rFonts w:ascii="Century Gothic" w:eastAsia="Calibri" w:hAnsi="Century Gothic" w:cs="Arial"/>
          <w:i/>
          <w:noProof/>
          <w:color w:val="0070C0"/>
          <w:sz w:val="18"/>
          <w:szCs w:val="18"/>
          <w:lang w:eastAsia="de-DE"/>
        </w:rPr>
        <w:drawing>
          <wp:inline distT="0" distB="0" distL="0" distR="0" wp14:anchorId="32D7159D" wp14:editId="0064E63B">
            <wp:extent cx="278130" cy="278130"/>
            <wp:effectExtent l="0" t="0" r="762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8B7517">
        <w:rPr>
          <w:rFonts w:ascii="Century Gothic" w:eastAsia="Calibri" w:hAnsi="Century Gothic" w:cs="Arial"/>
          <w:i/>
          <w:color w:val="0070C0"/>
          <w:sz w:val="18"/>
          <w:szCs w:val="18"/>
        </w:rPr>
        <w:tab/>
      </w:r>
      <w:r w:rsidRPr="008B7517">
        <w:rPr>
          <w:rFonts w:ascii="Century Gothic" w:eastAsia="Calibri" w:hAnsi="Century Gothic" w:cs="Arial"/>
          <w:i/>
          <w:color w:val="0070C0"/>
          <w:sz w:val="18"/>
          <w:szCs w:val="18"/>
        </w:rPr>
        <w:tab/>
        <w:t xml:space="preserve">  </w:t>
      </w:r>
      <w:r w:rsidRPr="008B7517">
        <w:rPr>
          <w:rFonts w:ascii="Century Gothic" w:eastAsia="Calibri" w:hAnsi="Century Gothic" w:cs="Arial"/>
          <w:i/>
          <w:color w:val="0070C0"/>
          <w:sz w:val="18"/>
          <w:szCs w:val="18"/>
          <w:u w:val="single"/>
        </w:rPr>
        <w:t>http://facebook.com/METAV.fanpage</w:t>
      </w:r>
    </w:p>
    <w:p w:rsidR="00866F2F" w:rsidRPr="008B7517" w:rsidRDefault="00866F2F" w:rsidP="00866F2F">
      <w:pPr>
        <w:autoSpaceDE w:val="0"/>
        <w:autoSpaceDN w:val="0"/>
        <w:adjustRightInd w:val="0"/>
        <w:spacing w:line="240" w:lineRule="auto"/>
        <w:ind w:right="2092"/>
        <w:rPr>
          <w:rFonts w:ascii="Century Gothic" w:eastAsia="Calibri" w:hAnsi="Century Gothic" w:cs="Arial"/>
          <w:i/>
          <w:color w:val="0070C0"/>
          <w:sz w:val="18"/>
          <w:szCs w:val="18"/>
        </w:rPr>
      </w:pPr>
      <w:r w:rsidRPr="008B7517">
        <w:rPr>
          <w:rFonts w:ascii="Century Gothic" w:eastAsia="Calibri" w:hAnsi="Century Gothic" w:cs="Arial"/>
          <w:i/>
          <w:noProof/>
          <w:color w:val="0070C0"/>
          <w:sz w:val="18"/>
          <w:szCs w:val="18"/>
          <w:lang w:eastAsia="de-DE"/>
        </w:rPr>
        <w:drawing>
          <wp:inline distT="0" distB="0" distL="0" distR="0" wp14:anchorId="39E10FC5" wp14:editId="0A26C419">
            <wp:extent cx="278130" cy="278130"/>
            <wp:effectExtent l="0" t="0" r="762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8B7517">
        <w:rPr>
          <w:rFonts w:ascii="Century Gothic" w:eastAsia="Calibri" w:hAnsi="Century Gothic" w:cs="Arial"/>
          <w:i/>
          <w:color w:val="0070C0"/>
          <w:sz w:val="18"/>
          <w:szCs w:val="18"/>
        </w:rPr>
        <w:tab/>
      </w:r>
      <w:r w:rsidRPr="008B7517">
        <w:rPr>
          <w:rFonts w:ascii="Century Gothic" w:eastAsia="Calibri" w:hAnsi="Century Gothic" w:cs="Arial"/>
          <w:i/>
          <w:color w:val="0070C0"/>
          <w:sz w:val="18"/>
          <w:szCs w:val="18"/>
        </w:rPr>
        <w:tab/>
        <w:t xml:space="preserve">  </w:t>
      </w:r>
      <w:hyperlink r:id="rId14" w:history="1">
        <w:r w:rsidRPr="008B7517">
          <w:rPr>
            <w:rFonts w:ascii="Century Gothic" w:eastAsia="Calibri" w:hAnsi="Century Gothic" w:cs="Arial"/>
            <w:i/>
            <w:color w:val="0070C0"/>
            <w:sz w:val="18"/>
            <w:szCs w:val="18"/>
            <w:u w:val="single"/>
          </w:rPr>
          <w:t>http://www.youtube.com/metaltradefair</w:t>
        </w:r>
      </w:hyperlink>
    </w:p>
    <w:p w:rsidR="00866F2F" w:rsidRPr="008B7517" w:rsidRDefault="00866F2F" w:rsidP="00866F2F">
      <w:pPr>
        <w:autoSpaceDE w:val="0"/>
        <w:autoSpaceDN w:val="0"/>
        <w:adjustRightInd w:val="0"/>
        <w:spacing w:line="240" w:lineRule="auto"/>
        <w:ind w:right="2092"/>
        <w:rPr>
          <w:rFonts w:ascii="Century Gothic" w:eastAsia="Calibri" w:hAnsi="Century Gothic" w:cs="Arial"/>
          <w:i/>
          <w:color w:val="0070C0"/>
          <w:sz w:val="18"/>
          <w:szCs w:val="18"/>
          <w:u w:val="single"/>
          <w:lang w:eastAsia="zh-CN"/>
        </w:rPr>
      </w:pPr>
      <w:r w:rsidRPr="008B7517">
        <w:rPr>
          <w:rFonts w:ascii="Century Gothic" w:eastAsia="Calibri" w:hAnsi="Century Gothic" w:cs="Arial"/>
          <w:i/>
          <w:noProof/>
          <w:color w:val="0070C0"/>
          <w:sz w:val="18"/>
          <w:szCs w:val="18"/>
          <w:lang w:eastAsia="de-DE"/>
        </w:rPr>
        <w:drawing>
          <wp:inline distT="0" distB="0" distL="0" distR="0" wp14:anchorId="0C3DB88B" wp14:editId="36DD6E95">
            <wp:extent cx="278130" cy="271780"/>
            <wp:effectExtent l="0" t="0" r="7620" b="0"/>
            <wp:docPr id="14" name="Grafik 14"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8B7517">
        <w:rPr>
          <w:rFonts w:ascii="Century Gothic" w:eastAsia="Calibri" w:hAnsi="Century Gothic" w:cs="Arial"/>
          <w:i/>
          <w:color w:val="0070C0"/>
          <w:sz w:val="18"/>
          <w:szCs w:val="18"/>
          <w:lang w:eastAsia="zh-CN"/>
        </w:rPr>
        <w:tab/>
      </w:r>
      <w:r w:rsidRPr="008B7517">
        <w:rPr>
          <w:rFonts w:ascii="Century Gothic" w:eastAsia="Calibri" w:hAnsi="Century Gothic" w:cs="Arial"/>
          <w:i/>
          <w:color w:val="0070C0"/>
          <w:sz w:val="18"/>
          <w:szCs w:val="18"/>
          <w:lang w:eastAsia="zh-CN"/>
        </w:rPr>
        <w:tab/>
        <w:t xml:space="preserve">  </w:t>
      </w:r>
      <w:r w:rsidRPr="008B7517">
        <w:rPr>
          <w:rFonts w:ascii="Century Gothic" w:eastAsia="Calibri" w:hAnsi="Century Gothic" w:cs="Arial"/>
          <w:i/>
          <w:color w:val="0070C0"/>
          <w:sz w:val="18"/>
          <w:szCs w:val="18"/>
          <w:u w:val="single"/>
          <w:lang w:eastAsia="zh-CN"/>
        </w:rPr>
        <w:t>https://de.industryarena.com/metav</w:t>
      </w:r>
    </w:p>
    <w:p w:rsidR="00866F2F" w:rsidRPr="008B7517" w:rsidRDefault="00866F2F" w:rsidP="00866F2F">
      <w:pPr>
        <w:pStyle w:val="KeinLeerraum"/>
        <w:ind w:right="2092"/>
        <w:rPr>
          <w:rFonts w:ascii="Century Gothic" w:hAnsi="Century Gothic" w:cs="Arial"/>
          <w:sz w:val="18"/>
          <w:szCs w:val="18"/>
        </w:rPr>
      </w:pPr>
    </w:p>
    <w:p w:rsidR="007E20A2" w:rsidRDefault="007E20A2">
      <w:pPr>
        <w:spacing w:after="0" w:line="360" w:lineRule="auto"/>
        <w:rPr>
          <w:rFonts w:ascii="Century Gothic" w:hAnsi="Century Gothic"/>
        </w:rPr>
      </w:pPr>
    </w:p>
    <w:p w:rsidR="007E20A2" w:rsidRDefault="007E20A2">
      <w:pPr>
        <w:spacing w:after="0" w:line="360" w:lineRule="auto"/>
        <w:rPr>
          <w:rFonts w:ascii="Century Gothic" w:hAnsi="Century Gothic"/>
        </w:rPr>
      </w:pPr>
    </w:p>
    <w:sectPr w:rsidR="007E20A2" w:rsidSect="00841509">
      <w:headerReference w:type="default" r:id="rId16"/>
      <w:headerReference w:type="first" r:id="rId17"/>
      <w:footerReference w:type="first" r:id="rId18"/>
      <w:type w:val="continuous"/>
      <w:pgSz w:w="11906" w:h="16838" w:code="9"/>
      <w:pgMar w:top="1871" w:right="2835" w:bottom="2268" w:left="1418" w:header="680"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27" w:rsidRDefault="00087B27">
      <w:pPr>
        <w:spacing w:after="0" w:line="240" w:lineRule="auto"/>
      </w:pPr>
      <w:r>
        <w:separator/>
      </w:r>
    </w:p>
  </w:endnote>
  <w:endnote w:type="continuationSeparator" w:id="0">
    <w:p w:rsidR="00087B27" w:rsidRDefault="0008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arnockPro-Regular">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27" w:rsidRDefault="00087B27" w:rsidP="003C4204">
    <w:pPr>
      <w:spacing w:after="0" w:line="240" w:lineRule="auto"/>
    </w:pPr>
  </w:p>
  <w:p w:rsidR="00087B27" w:rsidRDefault="00087B27" w:rsidP="003C4204">
    <w:pPr>
      <w:pStyle w:val="vdwFusszeile1"/>
      <w:ind w:left="6"/>
    </w:pPr>
    <w:r w:rsidRPr="00AC535D">
      <w:rPr>
        <w:vanish w:val="0"/>
      </w:rPr>
      <w:drawing>
        <wp:inline distT="0" distB="0" distL="0" distR="0" wp14:anchorId="49F32DF4" wp14:editId="1136C2F5">
          <wp:extent cx="6440400" cy="110160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l="14660"/>
                  <a:stretch/>
                </pic:blipFill>
                <pic:spPr bwMode="auto">
                  <a:xfrm>
                    <a:off x="0" y="0"/>
                    <a:ext cx="6440400" cy="1101600"/>
                  </a:xfrm>
                  <a:prstGeom prst="rect">
                    <a:avLst/>
                  </a:prstGeom>
                  <a:ln>
                    <a:noFill/>
                  </a:ln>
                  <a:extLst>
                    <a:ext uri="{53640926-AAD7-44D8-BBD7-CCE9431645EC}">
                      <a14:shadowObscured xmlns:a14="http://schemas.microsoft.com/office/drawing/2010/main"/>
                    </a:ext>
                  </a:extLst>
                </pic:spPr>
              </pic:pic>
            </a:graphicData>
          </a:graphic>
        </wp:inline>
      </w:drawing>
    </w:r>
  </w:p>
  <w:p w:rsidR="00087B27" w:rsidRDefault="00087B27">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27" w:rsidRDefault="00087B27">
      <w:pPr>
        <w:spacing w:after="0" w:line="240" w:lineRule="auto"/>
      </w:pPr>
      <w:r>
        <w:separator/>
      </w:r>
    </w:p>
  </w:footnote>
  <w:footnote w:type="continuationSeparator" w:id="0">
    <w:p w:rsidR="00087B27" w:rsidRDefault="00087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27" w:rsidRDefault="00087B27">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C20E90">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C20E90">
      <w:rPr>
        <w:rFonts w:ascii="Century Gothic" w:hAnsi="Century Gothic"/>
        <w:bCs/>
        <w:noProof/>
      </w:rPr>
      <w:t>5</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087B27">
      <w:trPr>
        <w:cantSplit/>
        <w:trHeight w:hRule="exact" w:val="1701"/>
      </w:trPr>
      <w:tc>
        <w:tcPr>
          <w:tcW w:w="4927" w:type="dxa"/>
        </w:tcPr>
        <w:p w:rsidR="00087B27" w:rsidRDefault="00087B27">
          <w:pPr>
            <w:pStyle w:val="Kopfzeile"/>
            <w:rPr>
              <w:rFonts w:ascii="Century Gothic" w:hAnsi="Century Gothic"/>
            </w:rPr>
          </w:pPr>
        </w:p>
      </w:tc>
      <w:tc>
        <w:tcPr>
          <w:tcW w:w="4740" w:type="dxa"/>
        </w:tcPr>
        <w:p w:rsidR="00087B27" w:rsidRPr="000E0CF9" w:rsidRDefault="00087B27">
          <w:pPr>
            <w:pStyle w:val="vdwKopfzeile1"/>
            <w:rPr>
              <w:vanish w:val="0"/>
            </w:rPr>
          </w:pPr>
          <w:r w:rsidRPr="000E0CF9">
            <w:rPr>
              <w:noProof/>
              <w:vanish w:val="0"/>
              <w:lang w:eastAsia="de-DE"/>
            </w:rPr>
            <w:drawing>
              <wp:inline distT="0" distB="0" distL="0" distR="0" wp14:anchorId="380C861C" wp14:editId="5381AD1F">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087B27" w:rsidRDefault="00087B27">
          <w:pPr>
            <w:pStyle w:val="vdwKopfzeile1"/>
          </w:pPr>
        </w:p>
        <w:p w:rsidR="00087B27" w:rsidRDefault="00087B27">
          <w:pPr>
            <w:pStyle w:val="vdwKopfzeile1"/>
          </w:pPr>
          <w:r>
            <w:rPr>
              <w:noProof/>
              <w:sz w:val="10"/>
              <w:lang w:eastAsia="de-DE"/>
            </w:rPr>
            <mc:AlternateContent>
              <mc:Choice Requires="wps">
                <w:drawing>
                  <wp:anchor distT="0" distB="0" distL="114300" distR="114300" simplePos="0" relativeHeight="251659264" behindDoc="0" locked="0" layoutInCell="1" allowOverlap="1" wp14:anchorId="30DB6D02" wp14:editId="6CF1AB08">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7B27" w:rsidRDefault="00087B2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087B27" w:rsidRDefault="00087B2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087B27" w:rsidRDefault="00087B2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087B27" w:rsidRDefault="00087B2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087B27" w:rsidRDefault="00087B2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087B27" w:rsidRDefault="00087B2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087B27" w:rsidRDefault="00087B27">
                                <w:pPr>
                                  <w:tabs>
                                    <w:tab w:val="left" w:pos="709"/>
                                    <w:tab w:val="left" w:pos="840"/>
                                  </w:tabs>
                                  <w:spacing w:after="0" w:line="240" w:lineRule="auto"/>
                                  <w:rPr>
                                    <w:rFonts w:ascii="Century Gothic" w:eastAsia="Times New Roman" w:hAnsi="Century Gothic" w:cs="Arial"/>
                                    <w:sz w:val="15"/>
                                    <w:szCs w:val="15"/>
                                    <w:lang w:eastAsia="de-DE"/>
                                  </w:rPr>
                                </w:pPr>
                              </w:p>
                              <w:p w:rsidR="00087B27" w:rsidRDefault="00087B27">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087B27" w:rsidRDefault="00087B2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087B27" w:rsidRDefault="00087B2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087B27" w:rsidRDefault="00087B2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087B27" w:rsidRDefault="00087B2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087B27" w:rsidRDefault="00087B2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087B27" w:rsidRDefault="00087B2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087B27" w:rsidRDefault="00087B27">
                          <w:pPr>
                            <w:tabs>
                              <w:tab w:val="left" w:pos="709"/>
                              <w:tab w:val="left" w:pos="840"/>
                            </w:tabs>
                            <w:spacing w:after="0" w:line="240" w:lineRule="auto"/>
                            <w:rPr>
                              <w:rFonts w:ascii="Century Gothic" w:eastAsia="Times New Roman" w:hAnsi="Century Gothic" w:cs="Arial"/>
                              <w:sz w:val="15"/>
                              <w:szCs w:val="15"/>
                              <w:lang w:eastAsia="de-DE"/>
                            </w:rPr>
                          </w:pPr>
                        </w:p>
                        <w:p w:rsidR="00087B27" w:rsidRDefault="00087B27">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087B27">
      <w:trPr>
        <w:cantSplit/>
        <w:trHeight w:hRule="exact" w:val="283"/>
      </w:trPr>
      <w:tc>
        <w:tcPr>
          <w:tcW w:w="4927" w:type="dxa"/>
        </w:tcPr>
        <w:p w:rsidR="00087B27" w:rsidRDefault="00087B27">
          <w:pPr>
            <w:pStyle w:val="Kopfzeile"/>
            <w:rPr>
              <w:rFonts w:ascii="Century Gothic" w:hAnsi="Century Gothic"/>
              <w:b/>
            </w:rPr>
          </w:pPr>
          <w:r>
            <w:rPr>
              <w:rFonts w:ascii="Century Gothic" w:hAnsi="Century Gothic"/>
              <w:b/>
            </w:rPr>
            <w:t>PRESSEINFORMATION</w:t>
          </w:r>
        </w:p>
      </w:tc>
      <w:tc>
        <w:tcPr>
          <w:tcW w:w="4740" w:type="dxa"/>
        </w:tcPr>
        <w:p w:rsidR="00087B27" w:rsidRDefault="00087B27">
          <w:pPr>
            <w:pStyle w:val="Kopfzeile"/>
            <w:rPr>
              <w:rFonts w:ascii="Century Gothic" w:hAnsi="Century Gothic"/>
              <w:b/>
            </w:rPr>
          </w:pPr>
        </w:p>
      </w:tc>
    </w:tr>
  </w:tbl>
  <w:p w:rsidR="00087B27" w:rsidRDefault="00087B27">
    <w:pPr>
      <w:pStyle w:val="Kopfzeile"/>
      <w:rPr>
        <w:rFonts w:ascii="Century Gothic" w:hAnsi="Century Gothic"/>
        <w:sz w:val="8"/>
      </w:rPr>
    </w:pPr>
  </w:p>
  <w:p w:rsidR="00087B27" w:rsidRDefault="00087B27">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14:anchorId="0E3B52C9" wp14:editId="14E3ACAF">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DCED66"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14:anchorId="7D6469DF" wp14:editId="103E87FA">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CF9EE3"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autoHyphenation/>
  <w:hyphenationZone w:val="14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B8"/>
    <w:rsid w:val="0001328A"/>
    <w:rsid w:val="00085E29"/>
    <w:rsid w:val="00087B27"/>
    <w:rsid w:val="000E0CF9"/>
    <w:rsid w:val="00125A95"/>
    <w:rsid w:val="00180381"/>
    <w:rsid w:val="001B6153"/>
    <w:rsid w:val="001D0310"/>
    <w:rsid w:val="001F67AD"/>
    <w:rsid w:val="002074CB"/>
    <w:rsid w:val="00284F53"/>
    <w:rsid w:val="00293406"/>
    <w:rsid w:val="00293632"/>
    <w:rsid w:val="00327370"/>
    <w:rsid w:val="003C4204"/>
    <w:rsid w:val="004679DB"/>
    <w:rsid w:val="00467A9E"/>
    <w:rsid w:val="004D3D8A"/>
    <w:rsid w:val="004D4F12"/>
    <w:rsid w:val="004E67BD"/>
    <w:rsid w:val="005612FE"/>
    <w:rsid w:val="0057234E"/>
    <w:rsid w:val="005B495A"/>
    <w:rsid w:val="00615FAD"/>
    <w:rsid w:val="00675754"/>
    <w:rsid w:val="006776CA"/>
    <w:rsid w:val="006E6398"/>
    <w:rsid w:val="00756D73"/>
    <w:rsid w:val="00760FF8"/>
    <w:rsid w:val="007B6DDC"/>
    <w:rsid w:val="007C4AFF"/>
    <w:rsid w:val="007C4F87"/>
    <w:rsid w:val="007D261F"/>
    <w:rsid w:val="007E20A2"/>
    <w:rsid w:val="007F183A"/>
    <w:rsid w:val="00814FDE"/>
    <w:rsid w:val="00841509"/>
    <w:rsid w:val="00866F2F"/>
    <w:rsid w:val="008C5CD3"/>
    <w:rsid w:val="008E77B6"/>
    <w:rsid w:val="009A47DB"/>
    <w:rsid w:val="009A7AB8"/>
    <w:rsid w:val="00A71CD0"/>
    <w:rsid w:val="00A935D5"/>
    <w:rsid w:val="00AB4033"/>
    <w:rsid w:val="00AB4A93"/>
    <w:rsid w:val="00BC034B"/>
    <w:rsid w:val="00BD0C69"/>
    <w:rsid w:val="00C0110E"/>
    <w:rsid w:val="00C20E90"/>
    <w:rsid w:val="00C2125D"/>
    <w:rsid w:val="00C42D3F"/>
    <w:rsid w:val="00C72268"/>
    <w:rsid w:val="00C94854"/>
    <w:rsid w:val="00CB5447"/>
    <w:rsid w:val="00D37C62"/>
    <w:rsid w:val="00D40300"/>
    <w:rsid w:val="00D517E4"/>
    <w:rsid w:val="00E220CA"/>
    <w:rsid w:val="00E27BA9"/>
    <w:rsid w:val="00E33543"/>
    <w:rsid w:val="00E42384"/>
    <w:rsid w:val="00E4312A"/>
    <w:rsid w:val="00E82ECD"/>
    <w:rsid w:val="00ED7908"/>
    <w:rsid w:val="00EE3BD3"/>
    <w:rsid w:val="00F00105"/>
    <w:rsid w:val="00F12B42"/>
    <w:rsid w:val="00FA65F1"/>
    <w:rsid w:val="00FB761F"/>
    <w:rsid w:val="00FD75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paragraph" w:styleId="KeinLeerraum">
    <w:name w:val="No Spacing"/>
    <w:uiPriority w:val="1"/>
    <w:qFormat/>
    <w:rsid w:val="00866F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paragraph" w:styleId="KeinLeerraum">
    <w:name w:val="No Spacing"/>
    <w:uiPriority w:val="1"/>
    <w:qFormat/>
    <w:rsid w:val="00866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58361">
      <w:bodyDiv w:val="1"/>
      <w:marLeft w:val="0"/>
      <w:marRight w:val="0"/>
      <w:marTop w:val="0"/>
      <w:marBottom w:val="0"/>
      <w:divBdr>
        <w:top w:val="none" w:sz="0" w:space="0" w:color="auto"/>
        <w:left w:val="none" w:sz="0" w:space="0" w:color="auto"/>
        <w:bottom w:val="none" w:sz="0" w:space="0" w:color="auto"/>
        <w:right w:val="none" w:sz="0" w:space="0" w:color="auto"/>
      </w:divBdr>
    </w:div>
    <w:div w:id="1077283417">
      <w:bodyDiv w:val="1"/>
      <w:marLeft w:val="0"/>
      <w:marRight w:val="0"/>
      <w:marTop w:val="0"/>
      <w:marBottom w:val="0"/>
      <w:divBdr>
        <w:top w:val="none" w:sz="0" w:space="0" w:color="auto"/>
        <w:left w:val="none" w:sz="0" w:space="0" w:color="auto"/>
        <w:bottom w:val="none" w:sz="0" w:space="0" w:color="auto"/>
        <w:right w:val="none" w:sz="0" w:space="0" w:color="auto"/>
      </w:divBdr>
      <w:divsChild>
        <w:div w:id="254477978">
          <w:marLeft w:val="0"/>
          <w:marRight w:val="0"/>
          <w:marTop w:val="0"/>
          <w:marBottom w:val="0"/>
          <w:divBdr>
            <w:top w:val="none" w:sz="0" w:space="0" w:color="auto"/>
            <w:left w:val="none" w:sz="0" w:space="0" w:color="auto"/>
            <w:bottom w:val="none" w:sz="0" w:space="0" w:color="auto"/>
            <w:right w:val="none" w:sz="0" w:space="0" w:color="auto"/>
          </w:divBdr>
          <w:divsChild>
            <w:div w:id="1460487070">
              <w:marLeft w:val="0"/>
              <w:marRight w:val="0"/>
              <w:marTop w:val="0"/>
              <w:marBottom w:val="0"/>
              <w:divBdr>
                <w:top w:val="none" w:sz="0" w:space="0" w:color="auto"/>
                <w:left w:val="none" w:sz="0" w:space="0" w:color="auto"/>
                <w:bottom w:val="none" w:sz="0" w:space="0" w:color="auto"/>
                <w:right w:val="none" w:sz="0" w:space="0" w:color="auto"/>
              </w:divBdr>
              <w:divsChild>
                <w:div w:id="10699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metav.de"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METAVonlin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witter.com/EMO_HANNOVER" TargetMode="External"/><Relationship Id="rId14" Type="http://schemas.openxmlformats.org/officeDocument/2006/relationships/hyperlink" Target="http://www.youtube.com/metaltradefai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D1F32-1A5E-40A3-9860-A9669B18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5</Pages>
  <Words>1046</Words>
  <Characters>6959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Becker, Sylke</cp:lastModifiedBy>
  <cp:revision>17</cp:revision>
  <cp:lastPrinted>2018-02-24T11:59:00Z</cp:lastPrinted>
  <dcterms:created xsi:type="dcterms:W3CDTF">2018-02-23T16:52:00Z</dcterms:created>
  <dcterms:modified xsi:type="dcterms:W3CDTF">2018-02-24T12:00:00Z</dcterms:modified>
</cp:coreProperties>
</file>