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09" w:rsidRPr="00390B42" w:rsidRDefault="00390B42" w:rsidP="00390B42">
      <w:pPr>
        <w:spacing w:line="360" w:lineRule="auto"/>
        <w:rPr>
          <w:rFonts w:ascii="Arial" w:hAnsi="Arial" w:cs="Arial"/>
          <w:b/>
          <w:sz w:val="28"/>
          <w:szCs w:val="28"/>
        </w:rPr>
      </w:pPr>
      <w:r w:rsidRPr="00390B42">
        <w:rPr>
          <w:rFonts w:ascii="Arial" w:hAnsi="Arial" w:cs="Arial"/>
          <w:b/>
          <w:sz w:val="28"/>
          <w:szCs w:val="28"/>
        </w:rPr>
        <w:t xml:space="preserve">Presseinformation </w:t>
      </w:r>
    </w:p>
    <w:p w:rsidR="00390B42" w:rsidRDefault="00390B42" w:rsidP="00390B42">
      <w:pPr>
        <w:spacing w:line="360" w:lineRule="auto"/>
        <w:rPr>
          <w:rFonts w:ascii="Arial" w:hAnsi="Arial" w:cs="Arial"/>
          <w:sz w:val="22"/>
          <w:szCs w:val="22"/>
        </w:rPr>
      </w:pPr>
    </w:p>
    <w:p w:rsidR="00390B42" w:rsidRDefault="004F25B8" w:rsidP="00390B42">
      <w:pPr>
        <w:spacing w:line="360" w:lineRule="auto"/>
        <w:rPr>
          <w:rFonts w:ascii="Arial" w:hAnsi="Arial" w:cs="Arial"/>
          <w:sz w:val="22"/>
          <w:szCs w:val="22"/>
        </w:rPr>
      </w:pPr>
      <w:r>
        <w:rPr>
          <w:rFonts w:ascii="Arial" w:hAnsi="Arial" w:cs="Arial"/>
          <w:sz w:val="22"/>
          <w:szCs w:val="22"/>
        </w:rPr>
        <w:t>Unternehmen</w:t>
      </w:r>
    </w:p>
    <w:p w:rsidR="00390B42" w:rsidRDefault="00390B42" w:rsidP="00390B42">
      <w:pPr>
        <w:spacing w:line="360" w:lineRule="auto"/>
        <w:rPr>
          <w:rFonts w:ascii="Arial" w:hAnsi="Arial" w:cs="Arial"/>
          <w:sz w:val="22"/>
          <w:szCs w:val="22"/>
        </w:rPr>
      </w:pPr>
    </w:p>
    <w:p w:rsidR="00390B42" w:rsidRPr="00390B42" w:rsidRDefault="00BB0618" w:rsidP="00390B42">
      <w:pPr>
        <w:spacing w:line="360" w:lineRule="auto"/>
        <w:rPr>
          <w:rFonts w:ascii="Arial" w:hAnsi="Arial" w:cs="Arial"/>
          <w:sz w:val="32"/>
          <w:szCs w:val="32"/>
        </w:rPr>
      </w:pPr>
      <w:r>
        <w:rPr>
          <w:rFonts w:ascii="Arial" w:hAnsi="Arial" w:cs="Arial"/>
          <w:sz w:val="32"/>
          <w:szCs w:val="32"/>
        </w:rPr>
        <w:t xml:space="preserve">Bedarfsorientiert und intelligent – </w:t>
      </w:r>
      <w:r w:rsidR="004F25B8">
        <w:rPr>
          <w:rFonts w:ascii="Arial" w:hAnsi="Arial" w:cs="Arial"/>
          <w:sz w:val="32"/>
          <w:szCs w:val="32"/>
        </w:rPr>
        <w:t>MAFAC auf der EMO 2019</w:t>
      </w:r>
    </w:p>
    <w:p w:rsidR="00390B42" w:rsidRDefault="00390B42" w:rsidP="00390B42">
      <w:pPr>
        <w:spacing w:line="360" w:lineRule="auto"/>
        <w:rPr>
          <w:rFonts w:ascii="Arial" w:hAnsi="Arial" w:cs="Arial"/>
          <w:sz w:val="22"/>
          <w:szCs w:val="22"/>
        </w:rPr>
      </w:pPr>
    </w:p>
    <w:p w:rsidR="00AE5E5A" w:rsidRPr="001D30CD" w:rsidRDefault="00D717B4" w:rsidP="00390B42">
      <w:pPr>
        <w:spacing w:line="360" w:lineRule="auto"/>
        <w:rPr>
          <w:rFonts w:ascii="Arial" w:hAnsi="Arial" w:cs="Arial"/>
          <w:b/>
          <w:sz w:val="22"/>
          <w:szCs w:val="22"/>
        </w:rPr>
      </w:pPr>
      <w:proofErr w:type="spellStart"/>
      <w:r w:rsidRPr="00D717B4">
        <w:rPr>
          <w:rFonts w:ascii="Arial" w:hAnsi="Arial" w:cs="Arial"/>
          <w:sz w:val="22"/>
          <w:szCs w:val="22"/>
        </w:rPr>
        <w:t>Alpirsbach</w:t>
      </w:r>
      <w:proofErr w:type="spellEnd"/>
      <w:r w:rsidRPr="00D717B4">
        <w:rPr>
          <w:rFonts w:ascii="Arial" w:hAnsi="Arial" w:cs="Arial"/>
          <w:sz w:val="22"/>
          <w:szCs w:val="22"/>
        </w:rPr>
        <w:t xml:space="preserve">, im </w:t>
      </w:r>
      <w:r w:rsidR="00B2494A">
        <w:rPr>
          <w:rFonts w:ascii="Arial" w:hAnsi="Arial" w:cs="Arial"/>
          <w:sz w:val="22"/>
          <w:szCs w:val="22"/>
        </w:rPr>
        <w:t>Mai</w:t>
      </w:r>
      <w:r w:rsidRPr="00D717B4">
        <w:rPr>
          <w:rFonts w:ascii="Arial" w:hAnsi="Arial" w:cs="Arial"/>
          <w:sz w:val="22"/>
          <w:szCs w:val="22"/>
        </w:rPr>
        <w:t xml:space="preserve"> 201</w:t>
      </w:r>
      <w:r w:rsidR="00B2494A">
        <w:rPr>
          <w:rFonts w:ascii="Arial" w:hAnsi="Arial" w:cs="Arial"/>
          <w:sz w:val="22"/>
          <w:szCs w:val="22"/>
        </w:rPr>
        <w:t>9</w:t>
      </w:r>
      <w:r w:rsidRPr="00D717B4">
        <w:rPr>
          <w:rFonts w:ascii="Arial" w:hAnsi="Arial" w:cs="Arial"/>
          <w:sz w:val="22"/>
          <w:szCs w:val="22"/>
        </w:rPr>
        <w:t xml:space="preserve"> –</w:t>
      </w:r>
      <w:r>
        <w:rPr>
          <w:rFonts w:ascii="Arial" w:hAnsi="Arial" w:cs="Arial"/>
          <w:b/>
          <w:sz w:val="22"/>
          <w:szCs w:val="22"/>
        </w:rPr>
        <w:t xml:space="preserve"> </w:t>
      </w:r>
      <w:r w:rsidR="00AE5E5A">
        <w:rPr>
          <w:rFonts w:ascii="Arial" w:hAnsi="Arial" w:cs="Arial"/>
          <w:b/>
          <w:sz w:val="22"/>
          <w:szCs w:val="22"/>
        </w:rPr>
        <w:t xml:space="preserve">Anwendungsvielfalt, Effektivität und </w:t>
      </w:r>
      <w:r w:rsidR="00922857">
        <w:rPr>
          <w:rFonts w:ascii="Arial" w:hAnsi="Arial" w:cs="Arial"/>
          <w:b/>
          <w:sz w:val="22"/>
          <w:szCs w:val="22"/>
        </w:rPr>
        <w:t>hohe Reinigungsqualität</w:t>
      </w:r>
      <w:r w:rsidR="00AE5E5A">
        <w:rPr>
          <w:rFonts w:ascii="Arial" w:hAnsi="Arial" w:cs="Arial"/>
          <w:b/>
          <w:sz w:val="22"/>
          <w:szCs w:val="22"/>
        </w:rPr>
        <w:t xml:space="preserve"> werden bei MAFAC </w:t>
      </w:r>
      <w:r w:rsidR="00467349">
        <w:rPr>
          <w:rFonts w:ascii="Arial" w:hAnsi="Arial" w:cs="Arial"/>
          <w:b/>
          <w:sz w:val="22"/>
          <w:szCs w:val="22"/>
        </w:rPr>
        <w:t>g</w:t>
      </w:r>
      <w:r w:rsidR="00AE5E5A">
        <w:rPr>
          <w:rFonts w:ascii="Arial" w:hAnsi="Arial" w:cs="Arial"/>
          <w:b/>
          <w:sz w:val="22"/>
          <w:szCs w:val="22"/>
        </w:rPr>
        <w:t xml:space="preserve">roßgeschrieben. </w:t>
      </w:r>
      <w:r w:rsidR="00B20654">
        <w:rPr>
          <w:rFonts w:ascii="Arial" w:hAnsi="Arial" w:cs="Arial"/>
          <w:b/>
          <w:sz w:val="22"/>
          <w:szCs w:val="22"/>
        </w:rPr>
        <w:t>A</w:t>
      </w:r>
      <w:r w:rsidR="008117D7">
        <w:rPr>
          <w:rFonts w:ascii="Arial" w:hAnsi="Arial" w:cs="Arial"/>
          <w:b/>
          <w:sz w:val="22"/>
          <w:szCs w:val="22"/>
        </w:rPr>
        <w:t xml:space="preserve">uf der EMO in Hannover präsentiert der </w:t>
      </w:r>
      <w:r w:rsidR="00AE5E5A">
        <w:rPr>
          <w:rFonts w:ascii="Arial" w:hAnsi="Arial" w:cs="Arial"/>
          <w:b/>
          <w:sz w:val="22"/>
          <w:szCs w:val="22"/>
        </w:rPr>
        <w:t>Experte für wässrige Teilereinigungs</w:t>
      </w:r>
      <w:r w:rsidR="00B20654">
        <w:rPr>
          <w:rFonts w:ascii="Arial" w:hAnsi="Arial" w:cs="Arial"/>
          <w:b/>
          <w:sz w:val="22"/>
          <w:szCs w:val="22"/>
        </w:rPr>
        <w:softHyphen/>
      </w:r>
      <w:r w:rsidR="00AE5E5A">
        <w:rPr>
          <w:rFonts w:ascii="Arial" w:hAnsi="Arial" w:cs="Arial"/>
          <w:b/>
          <w:sz w:val="22"/>
          <w:szCs w:val="22"/>
        </w:rPr>
        <w:t>maschine</w:t>
      </w:r>
      <w:r w:rsidR="008117D7">
        <w:rPr>
          <w:rFonts w:ascii="Arial" w:hAnsi="Arial" w:cs="Arial"/>
          <w:b/>
          <w:sz w:val="22"/>
          <w:szCs w:val="22"/>
        </w:rPr>
        <w:t>n</w:t>
      </w:r>
      <w:r w:rsidR="00AE5E5A">
        <w:rPr>
          <w:rFonts w:ascii="Arial" w:hAnsi="Arial" w:cs="Arial"/>
          <w:b/>
          <w:sz w:val="22"/>
          <w:szCs w:val="22"/>
        </w:rPr>
        <w:t xml:space="preserve"> </w:t>
      </w:r>
      <w:r w:rsidR="00922857">
        <w:rPr>
          <w:rFonts w:ascii="Arial" w:hAnsi="Arial" w:cs="Arial"/>
          <w:b/>
          <w:sz w:val="22"/>
          <w:szCs w:val="22"/>
        </w:rPr>
        <w:t>sein</w:t>
      </w:r>
      <w:r w:rsidR="00922857" w:rsidRPr="00140D38">
        <w:rPr>
          <w:rFonts w:ascii="Arial" w:hAnsi="Arial"/>
          <w:b/>
          <w:sz w:val="22"/>
          <w:szCs w:val="22"/>
        </w:rPr>
        <w:t xml:space="preserve"> Einstiegsmodell MAFAC PURA </w:t>
      </w:r>
      <w:r w:rsidR="00922857">
        <w:rPr>
          <w:rFonts w:ascii="Arial" w:hAnsi="Arial" w:cs="Arial"/>
          <w:b/>
          <w:sz w:val="22"/>
          <w:szCs w:val="22"/>
        </w:rPr>
        <w:t xml:space="preserve">sowie die neue </w:t>
      </w:r>
      <w:r w:rsidR="001D30CD" w:rsidRPr="001D30CD">
        <w:rPr>
          <w:rFonts w:ascii="Arial" w:hAnsi="Arial" w:cs="Arial"/>
          <w:b/>
          <w:sz w:val="22"/>
          <w:szCs w:val="22"/>
        </w:rPr>
        <w:t xml:space="preserve">Verfahrenstechnologie der </w:t>
      </w:r>
      <w:r w:rsidR="00922857" w:rsidRPr="001D30CD">
        <w:rPr>
          <w:rFonts w:ascii="Arial" w:hAnsi="Arial" w:cs="Arial"/>
          <w:b/>
          <w:sz w:val="22"/>
          <w:szCs w:val="22"/>
        </w:rPr>
        <w:t>Vektorkinematik</w:t>
      </w:r>
      <w:r w:rsidR="00092637">
        <w:rPr>
          <w:rFonts w:ascii="Arial" w:hAnsi="Arial" w:cs="Arial"/>
          <w:b/>
          <w:sz w:val="22"/>
          <w:szCs w:val="22"/>
        </w:rPr>
        <w:t xml:space="preserve">. </w:t>
      </w:r>
      <w:r w:rsidR="003C40EA">
        <w:rPr>
          <w:rFonts w:ascii="Arial" w:hAnsi="Arial" w:cs="Arial"/>
          <w:b/>
          <w:sz w:val="22"/>
          <w:szCs w:val="22"/>
        </w:rPr>
        <w:t xml:space="preserve">Darüber hinaus können sich Besucher </w:t>
      </w:r>
      <w:r w:rsidR="000C5431">
        <w:rPr>
          <w:rFonts w:ascii="Arial" w:hAnsi="Arial" w:cs="Arial"/>
          <w:b/>
          <w:sz w:val="22"/>
          <w:szCs w:val="22"/>
        </w:rPr>
        <w:t xml:space="preserve">auf dem MAFAC-Stand in Halle 11, G25 </w:t>
      </w:r>
      <w:r w:rsidR="003C40EA">
        <w:rPr>
          <w:rFonts w:ascii="Arial" w:hAnsi="Arial" w:cs="Arial"/>
          <w:b/>
          <w:sz w:val="22"/>
          <w:szCs w:val="22"/>
        </w:rPr>
        <w:t xml:space="preserve">über erste Erfahrungen </w:t>
      </w:r>
      <w:r w:rsidR="000A2A44">
        <w:rPr>
          <w:rFonts w:ascii="Arial" w:hAnsi="Arial" w:cs="Arial"/>
          <w:b/>
          <w:sz w:val="22"/>
          <w:szCs w:val="22"/>
        </w:rPr>
        <w:t>zu</w:t>
      </w:r>
      <w:r w:rsidR="003C40EA">
        <w:rPr>
          <w:rFonts w:ascii="Arial" w:hAnsi="Arial" w:cs="Arial"/>
          <w:b/>
          <w:sz w:val="22"/>
          <w:szCs w:val="22"/>
        </w:rPr>
        <w:t xml:space="preserve"> Industrie 4.0 informieren. </w:t>
      </w:r>
    </w:p>
    <w:p w:rsidR="00AE5E5A" w:rsidRPr="00F9211E" w:rsidRDefault="00AE5E5A" w:rsidP="00390B42">
      <w:pPr>
        <w:spacing w:line="360" w:lineRule="auto"/>
        <w:rPr>
          <w:rFonts w:ascii="Arial" w:hAnsi="Arial" w:cs="Arial"/>
          <w:sz w:val="22"/>
          <w:szCs w:val="22"/>
        </w:rPr>
      </w:pPr>
    </w:p>
    <w:p w:rsidR="00102ED1" w:rsidRDefault="000A2A44" w:rsidP="00390B42">
      <w:pPr>
        <w:spacing w:line="360" w:lineRule="auto"/>
        <w:rPr>
          <w:rFonts w:ascii="Arial" w:hAnsi="Arial" w:cs="Arial"/>
          <w:sz w:val="22"/>
          <w:szCs w:val="22"/>
        </w:rPr>
      </w:pPr>
      <w:r>
        <w:rPr>
          <w:rFonts w:ascii="Arial" w:hAnsi="Arial" w:cs="Arial"/>
          <w:sz w:val="22"/>
          <w:szCs w:val="22"/>
        </w:rPr>
        <w:t>„</w:t>
      </w:r>
      <w:r w:rsidR="002B5810">
        <w:rPr>
          <w:rFonts w:ascii="Arial" w:hAnsi="Arial" w:cs="Arial"/>
          <w:sz w:val="22"/>
          <w:szCs w:val="22"/>
        </w:rPr>
        <w:t>Dem</w:t>
      </w:r>
      <w:r>
        <w:rPr>
          <w:rFonts w:ascii="Arial" w:hAnsi="Arial" w:cs="Arial"/>
          <w:sz w:val="22"/>
          <w:szCs w:val="22"/>
        </w:rPr>
        <w:t xml:space="preserve"> Fachpublikum </w:t>
      </w:r>
      <w:r w:rsidR="002B5810">
        <w:rPr>
          <w:rFonts w:ascii="Arial" w:hAnsi="Arial" w:cs="Arial"/>
          <w:sz w:val="22"/>
          <w:szCs w:val="22"/>
        </w:rPr>
        <w:t xml:space="preserve">werden wir </w:t>
      </w:r>
      <w:r>
        <w:rPr>
          <w:rFonts w:ascii="Arial" w:hAnsi="Arial" w:cs="Arial"/>
          <w:sz w:val="22"/>
          <w:szCs w:val="22"/>
        </w:rPr>
        <w:t>wieder eine große Bandbreite an Anwendung</w:t>
      </w:r>
      <w:r w:rsidR="00B51CC9">
        <w:rPr>
          <w:rFonts w:ascii="Arial" w:hAnsi="Arial" w:cs="Arial"/>
          <w:sz w:val="22"/>
          <w:szCs w:val="22"/>
        </w:rPr>
        <w:t>smöglichkeiten</w:t>
      </w:r>
      <w:r>
        <w:rPr>
          <w:rFonts w:ascii="Arial" w:hAnsi="Arial" w:cs="Arial"/>
          <w:sz w:val="22"/>
          <w:szCs w:val="22"/>
        </w:rPr>
        <w:t xml:space="preserve"> in der wässrigen Teilereinigung präsentieren. </w:t>
      </w:r>
      <w:r w:rsidR="002B5810">
        <w:rPr>
          <w:rFonts w:ascii="Arial" w:hAnsi="Arial" w:cs="Arial"/>
          <w:sz w:val="22"/>
          <w:szCs w:val="22"/>
        </w:rPr>
        <w:t xml:space="preserve">Das Spektrum reicht von </w:t>
      </w:r>
      <w:r w:rsidR="00483BC0">
        <w:rPr>
          <w:rFonts w:ascii="Arial" w:hAnsi="Arial" w:cs="Arial"/>
          <w:sz w:val="22"/>
          <w:szCs w:val="22"/>
        </w:rPr>
        <w:t>der schnellen, einfachen Reinigung bis hin zu anspruchsvollen Reinigungsaufgaben</w:t>
      </w:r>
      <w:r w:rsidR="006C5118">
        <w:rPr>
          <w:rFonts w:ascii="Arial" w:hAnsi="Arial" w:cs="Arial"/>
          <w:sz w:val="22"/>
          <w:szCs w:val="22"/>
        </w:rPr>
        <w:t xml:space="preserve">, in denen </w:t>
      </w:r>
      <w:r w:rsidR="0052575D">
        <w:rPr>
          <w:rFonts w:ascii="Arial" w:hAnsi="Arial" w:cs="Arial"/>
          <w:sz w:val="22"/>
          <w:szCs w:val="22"/>
        </w:rPr>
        <w:t xml:space="preserve">es bei </w:t>
      </w:r>
      <w:r w:rsidR="006272A3">
        <w:rPr>
          <w:rFonts w:ascii="Arial" w:hAnsi="Arial" w:cs="Arial"/>
          <w:sz w:val="22"/>
          <w:szCs w:val="22"/>
        </w:rPr>
        <w:t xml:space="preserve">unterschiedlich erreichbaren, </w:t>
      </w:r>
      <w:r w:rsidR="0052575D">
        <w:rPr>
          <w:rFonts w:ascii="Arial" w:hAnsi="Arial" w:cs="Arial"/>
          <w:sz w:val="22"/>
          <w:szCs w:val="22"/>
        </w:rPr>
        <w:t xml:space="preserve">komplexen </w:t>
      </w:r>
      <w:proofErr w:type="spellStart"/>
      <w:r w:rsidR="0052575D">
        <w:rPr>
          <w:rFonts w:ascii="Arial" w:hAnsi="Arial" w:cs="Arial"/>
          <w:sz w:val="22"/>
          <w:szCs w:val="22"/>
        </w:rPr>
        <w:t>Teilegeometrien</w:t>
      </w:r>
      <w:proofErr w:type="spellEnd"/>
      <w:r w:rsidR="0052575D">
        <w:rPr>
          <w:rFonts w:ascii="Arial" w:hAnsi="Arial" w:cs="Arial"/>
          <w:sz w:val="22"/>
          <w:szCs w:val="22"/>
        </w:rPr>
        <w:t xml:space="preserve"> auf eine optimale Beaufschla</w:t>
      </w:r>
      <w:r w:rsidR="006272A3">
        <w:rPr>
          <w:rFonts w:ascii="Arial" w:hAnsi="Arial" w:cs="Arial"/>
          <w:sz w:val="22"/>
          <w:szCs w:val="22"/>
        </w:rPr>
        <w:softHyphen/>
      </w:r>
      <w:r w:rsidR="0052575D">
        <w:rPr>
          <w:rFonts w:ascii="Arial" w:hAnsi="Arial" w:cs="Arial"/>
          <w:sz w:val="22"/>
          <w:szCs w:val="22"/>
        </w:rPr>
        <w:t xml:space="preserve">gung zugunsten weniger Spritzschatten ankommt,“ erklärt Peter Ruoff, Leiter Marketing </w:t>
      </w:r>
      <w:r w:rsidR="00E15778">
        <w:rPr>
          <w:rFonts w:ascii="Arial" w:hAnsi="Arial" w:cs="Arial"/>
          <w:sz w:val="22"/>
          <w:szCs w:val="22"/>
        </w:rPr>
        <w:t xml:space="preserve">und Vertrieb </w:t>
      </w:r>
      <w:r w:rsidR="0052575D">
        <w:rPr>
          <w:rFonts w:ascii="Arial" w:hAnsi="Arial" w:cs="Arial"/>
          <w:sz w:val="22"/>
          <w:szCs w:val="22"/>
        </w:rPr>
        <w:t>bei MAFAC den bevorstehenden Messe</w:t>
      </w:r>
      <w:r w:rsidR="00236EF7">
        <w:rPr>
          <w:rFonts w:ascii="Arial" w:hAnsi="Arial" w:cs="Arial"/>
          <w:sz w:val="22"/>
          <w:szCs w:val="22"/>
        </w:rPr>
        <w:softHyphen/>
      </w:r>
      <w:r w:rsidR="0052575D">
        <w:rPr>
          <w:rFonts w:ascii="Arial" w:hAnsi="Arial" w:cs="Arial"/>
          <w:sz w:val="22"/>
          <w:szCs w:val="22"/>
        </w:rPr>
        <w:t xml:space="preserve">auftritt. </w:t>
      </w:r>
    </w:p>
    <w:p w:rsidR="0052575D" w:rsidRDefault="0052575D" w:rsidP="00390B42">
      <w:pPr>
        <w:spacing w:line="360" w:lineRule="auto"/>
        <w:rPr>
          <w:rFonts w:ascii="Arial" w:hAnsi="Arial" w:cs="Arial"/>
          <w:sz w:val="22"/>
          <w:szCs w:val="22"/>
        </w:rPr>
      </w:pPr>
    </w:p>
    <w:p w:rsidR="00F910E6" w:rsidRDefault="0052575D" w:rsidP="00390B42">
      <w:pPr>
        <w:spacing w:line="360" w:lineRule="auto"/>
        <w:rPr>
          <w:rFonts w:ascii="Arial" w:hAnsi="Arial" w:cs="Arial"/>
          <w:sz w:val="22"/>
          <w:szCs w:val="22"/>
        </w:rPr>
      </w:pPr>
      <w:r>
        <w:rPr>
          <w:rFonts w:ascii="Arial" w:hAnsi="Arial" w:cs="Arial"/>
          <w:sz w:val="22"/>
          <w:szCs w:val="22"/>
        </w:rPr>
        <w:t xml:space="preserve">Stellvertretend für diese Anwendungsvielfalt </w:t>
      </w:r>
      <w:r w:rsidR="005A5AC1">
        <w:rPr>
          <w:rFonts w:ascii="Arial" w:hAnsi="Arial" w:cs="Arial"/>
          <w:sz w:val="22"/>
          <w:szCs w:val="22"/>
        </w:rPr>
        <w:t>zeigt</w:t>
      </w:r>
      <w:r>
        <w:rPr>
          <w:rFonts w:ascii="Arial" w:hAnsi="Arial" w:cs="Arial"/>
          <w:sz w:val="22"/>
          <w:szCs w:val="22"/>
        </w:rPr>
        <w:t xml:space="preserve"> MAFAC </w:t>
      </w:r>
      <w:proofErr w:type="gramStart"/>
      <w:r>
        <w:rPr>
          <w:rFonts w:ascii="Arial" w:hAnsi="Arial" w:cs="Arial"/>
          <w:sz w:val="22"/>
          <w:szCs w:val="22"/>
        </w:rPr>
        <w:t>das</w:t>
      </w:r>
      <w:proofErr w:type="gramEnd"/>
      <w:r>
        <w:rPr>
          <w:rFonts w:ascii="Arial" w:hAnsi="Arial" w:cs="Arial"/>
          <w:sz w:val="22"/>
          <w:szCs w:val="22"/>
        </w:rPr>
        <w:t xml:space="preserve"> Einstiegs</w:t>
      </w:r>
      <w:r w:rsidR="007E45D8">
        <w:rPr>
          <w:rFonts w:ascii="Arial" w:hAnsi="Arial" w:cs="Arial"/>
          <w:sz w:val="22"/>
          <w:szCs w:val="22"/>
        </w:rPr>
        <w:softHyphen/>
      </w:r>
      <w:r>
        <w:rPr>
          <w:rFonts w:ascii="Arial" w:hAnsi="Arial" w:cs="Arial"/>
          <w:sz w:val="22"/>
          <w:szCs w:val="22"/>
        </w:rPr>
        <w:t>modell MAFAC PURA sowie die Vektorkinematik am Beispiel einer MAFAC JAVA. D</w:t>
      </w:r>
      <w:r w:rsidR="00F910E6">
        <w:rPr>
          <w:rFonts w:ascii="Arial" w:hAnsi="Arial" w:cs="Arial"/>
          <w:sz w:val="22"/>
          <w:szCs w:val="22"/>
        </w:rPr>
        <w:t>ie</w:t>
      </w:r>
      <w:r>
        <w:rPr>
          <w:rFonts w:ascii="Arial" w:hAnsi="Arial" w:cs="Arial"/>
          <w:sz w:val="22"/>
          <w:szCs w:val="22"/>
        </w:rPr>
        <w:t xml:space="preserve"> kompakt</w:t>
      </w:r>
      <w:r w:rsidR="00F910E6">
        <w:rPr>
          <w:rFonts w:ascii="Arial" w:hAnsi="Arial" w:cs="Arial"/>
          <w:sz w:val="22"/>
          <w:szCs w:val="22"/>
        </w:rPr>
        <w:t xml:space="preserve"> ausgeführt</w:t>
      </w:r>
      <w:r>
        <w:rPr>
          <w:rFonts w:ascii="Arial" w:hAnsi="Arial" w:cs="Arial"/>
          <w:sz w:val="22"/>
          <w:szCs w:val="22"/>
        </w:rPr>
        <w:t xml:space="preserve">e </w:t>
      </w:r>
      <w:r w:rsidR="00F910E6">
        <w:rPr>
          <w:rFonts w:ascii="Arial" w:hAnsi="Arial" w:cs="Arial"/>
          <w:sz w:val="22"/>
          <w:szCs w:val="22"/>
        </w:rPr>
        <w:t xml:space="preserve">Spritzreinigungsmaschine </w:t>
      </w:r>
      <w:r>
        <w:rPr>
          <w:rFonts w:ascii="Arial" w:hAnsi="Arial" w:cs="Arial"/>
          <w:sz w:val="22"/>
          <w:szCs w:val="22"/>
        </w:rPr>
        <w:t xml:space="preserve">MAFAC PURA ist </w:t>
      </w:r>
      <w:r w:rsidR="00F910E6">
        <w:rPr>
          <w:rFonts w:ascii="Arial" w:hAnsi="Arial" w:cs="Arial"/>
          <w:sz w:val="22"/>
          <w:szCs w:val="22"/>
        </w:rPr>
        <w:t xml:space="preserve">das leistungsfähige Einstiegsmodell im MAFAC Programm. Sie eignet sich für die schnelle, gründliche Reinigung und ist sowohl im Aufbau als auch in der Programmierung auf das Wesentliche reduziert. Dabei besticht sie mit leistungsstarker Technik, Funktionalität und einfacher Bedienbarkeit. „Mit der MAFAC PURA sprechen wir gezielt Einsteiger an oder Anwender, die sich in einem engen Budgetrahmen bewegen. </w:t>
      </w:r>
      <w:r w:rsidR="007E45D8">
        <w:rPr>
          <w:rFonts w:ascii="Arial" w:hAnsi="Arial" w:cs="Arial"/>
          <w:sz w:val="22"/>
          <w:szCs w:val="22"/>
        </w:rPr>
        <w:t xml:space="preserve">In der Maschine </w:t>
      </w:r>
      <w:r w:rsidR="00F910E6">
        <w:rPr>
          <w:rFonts w:ascii="Arial" w:hAnsi="Arial" w:cs="Arial"/>
          <w:sz w:val="22"/>
          <w:szCs w:val="22"/>
        </w:rPr>
        <w:t xml:space="preserve">sind alle </w:t>
      </w:r>
      <w:r w:rsidR="00F910E6">
        <w:rPr>
          <w:rFonts w:ascii="Arial" w:hAnsi="Arial" w:cs="Arial"/>
          <w:sz w:val="22"/>
          <w:szCs w:val="22"/>
        </w:rPr>
        <w:lastRenderedPageBreak/>
        <w:t xml:space="preserve">gängigen Anwendungen </w:t>
      </w:r>
      <w:r w:rsidR="00297FDD">
        <w:rPr>
          <w:rFonts w:ascii="Arial" w:hAnsi="Arial" w:cs="Arial"/>
          <w:sz w:val="22"/>
          <w:szCs w:val="22"/>
        </w:rPr>
        <w:t>vorgegeben</w:t>
      </w:r>
      <w:r w:rsidR="00F910E6">
        <w:rPr>
          <w:rFonts w:ascii="Arial" w:hAnsi="Arial" w:cs="Arial"/>
          <w:sz w:val="22"/>
          <w:szCs w:val="22"/>
        </w:rPr>
        <w:t>, so dass man nichts falsch machen kann,“ erklärt Peter Ruoff das Maschinenko</w:t>
      </w:r>
      <w:r w:rsidR="002F4446">
        <w:rPr>
          <w:rFonts w:ascii="Arial" w:hAnsi="Arial" w:cs="Arial"/>
          <w:sz w:val="22"/>
          <w:szCs w:val="22"/>
        </w:rPr>
        <w:t>n</w:t>
      </w:r>
      <w:r w:rsidR="00F910E6">
        <w:rPr>
          <w:rFonts w:ascii="Arial" w:hAnsi="Arial" w:cs="Arial"/>
          <w:sz w:val="22"/>
          <w:szCs w:val="22"/>
        </w:rPr>
        <w:t xml:space="preserve">zept. </w:t>
      </w:r>
    </w:p>
    <w:p w:rsidR="0052575D" w:rsidRDefault="00F910E6" w:rsidP="00390B42">
      <w:pPr>
        <w:spacing w:line="360" w:lineRule="auto"/>
        <w:rPr>
          <w:rFonts w:ascii="Arial" w:hAnsi="Arial" w:cs="Arial"/>
          <w:sz w:val="22"/>
          <w:szCs w:val="22"/>
        </w:rPr>
      </w:pPr>
      <w:r>
        <w:rPr>
          <w:rFonts w:ascii="Arial" w:hAnsi="Arial" w:cs="Arial"/>
          <w:sz w:val="22"/>
          <w:szCs w:val="22"/>
        </w:rPr>
        <w:t xml:space="preserve">Anspruchsvoller </w:t>
      </w:r>
      <w:r w:rsidR="00C03B1C">
        <w:rPr>
          <w:rFonts w:ascii="Arial" w:hAnsi="Arial" w:cs="Arial"/>
          <w:sz w:val="22"/>
          <w:szCs w:val="22"/>
        </w:rPr>
        <w:t xml:space="preserve">hingegen </w:t>
      </w:r>
      <w:r w:rsidR="00297FDD">
        <w:rPr>
          <w:rFonts w:ascii="Arial" w:hAnsi="Arial" w:cs="Arial"/>
          <w:sz w:val="22"/>
          <w:szCs w:val="22"/>
        </w:rPr>
        <w:t xml:space="preserve">zeigt sich die neue Vektorkinematik. </w:t>
      </w:r>
      <w:r w:rsidR="006272A3">
        <w:rPr>
          <w:rFonts w:ascii="Arial" w:hAnsi="Arial" w:cs="Arial"/>
          <w:sz w:val="22"/>
          <w:szCs w:val="22"/>
        </w:rPr>
        <w:t xml:space="preserve">Sie stellt eine Weiterentwicklung des </w:t>
      </w:r>
      <w:r w:rsidR="0052575D">
        <w:rPr>
          <w:rFonts w:ascii="Arial" w:hAnsi="Arial" w:cs="Arial"/>
          <w:sz w:val="22"/>
          <w:szCs w:val="22"/>
        </w:rPr>
        <w:t>bisherigen MAFAC-Verfahren</w:t>
      </w:r>
      <w:r w:rsidR="006272A3">
        <w:rPr>
          <w:rFonts w:ascii="Arial" w:hAnsi="Arial" w:cs="Arial"/>
          <w:sz w:val="22"/>
          <w:szCs w:val="22"/>
        </w:rPr>
        <w:t>s</w:t>
      </w:r>
      <w:r w:rsidR="0052575D">
        <w:rPr>
          <w:rFonts w:ascii="Arial" w:hAnsi="Arial" w:cs="Arial"/>
          <w:sz w:val="22"/>
          <w:szCs w:val="22"/>
        </w:rPr>
        <w:t xml:space="preserve"> </w:t>
      </w:r>
      <w:r w:rsidR="006272A3">
        <w:rPr>
          <w:rFonts w:ascii="Arial" w:hAnsi="Arial" w:cs="Arial"/>
          <w:sz w:val="22"/>
          <w:szCs w:val="22"/>
        </w:rPr>
        <w:t xml:space="preserve">dar und sorgt für </w:t>
      </w:r>
      <w:r w:rsidR="00E9590F">
        <w:rPr>
          <w:rFonts w:ascii="Arial" w:hAnsi="Arial" w:cs="Arial"/>
          <w:sz w:val="22"/>
          <w:szCs w:val="22"/>
        </w:rPr>
        <w:t>eine optimierte</w:t>
      </w:r>
      <w:r w:rsidR="006272A3">
        <w:rPr>
          <w:rFonts w:ascii="Arial" w:hAnsi="Arial" w:cs="Arial"/>
          <w:sz w:val="22"/>
          <w:szCs w:val="22"/>
        </w:rPr>
        <w:t xml:space="preserve"> Reinigung und Trocknung. </w:t>
      </w:r>
      <w:r w:rsidR="00E9590F">
        <w:rPr>
          <w:rFonts w:ascii="Arial" w:hAnsi="Arial" w:cs="Arial"/>
          <w:sz w:val="22"/>
          <w:szCs w:val="22"/>
        </w:rPr>
        <w:t xml:space="preserve">Sie ermöglicht </w:t>
      </w:r>
      <w:r w:rsidR="002E62C7">
        <w:rPr>
          <w:rFonts w:ascii="Arial" w:hAnsi="Arial" w:cs="Arial"/>
          <w:sz w:val="22"/>
          <w:szCs w:val="22"/>
        </w:rPr>
        <w:t xml:space="preserve">eine vielfältige Beaufschlagung aus verschiedenen Winkeln, so dass insgesamt bis zu </w:t>
      </w:r>
      <w:r w:rsidR="00E9590F">
        <w:rPr>
          <w:rFonts w:ascii="Arial" w:hAnsi="Arial" w:cs="Arial"/>
          <w:sz w:val="22"/>
          <w:szCs w:val="22"/>
        </w:rPr>
        <w:br/>
      </w:r>
      <w:r w:rsidR="002E62C7">
        <w:rPr>
          <w:rFonts w:ascii="Arial" w:hAnsi="Arial" w:cs="Arial"/>
          <w:sz w:val="22"/>
          <w:szCs w:val="22"/>
        </w:rPr>
        <w:t xml:space="preserve">60 % mehr Fläche erreicht und Spritzschatten </w:t>
      </w:r>
      <w:r w:rsidR="00E9590F">
        <w:rPr>
          <w:rFonts w:ascii="Arial" w:hAnsi="Arial" w:cs="Arial"/>
          <w:sz w:val="22"/>
          <w:szCs w:val="22"/>
        </w:rPr>
        <w:t>reduziert</w:t>
      </w:r>
      <w:r w:rsidR="002E62C7">
        <w:rPr>
          <w:rFonts w:ascii="Arial" w:hAnsi="Arial" w:cs="Arial"/>
          <w:sz w:val="22"/>
          <w:szCs w:val="22"/>
        </w:rPr>
        <w:t xml:space="preserve"> werden. Der gesamte Reinigungsprozess erfolgt effizienter und wirtschaftlicher. </w:t>
      </w:r>
    </w:p>
    <w:p w:rsidR="0052575D" w:rsidRDefault="0052575D" w:rsidP="00390B42">
      <w:pPr>
        <w:spacing w:line="360" w:lineRule="auto"/>
        <w:rPr>
          <w:rFonts w:ascii="Arial" w:hAnsi="Arial" w:cs="Arial"/>
          <w:sz w:val="22"/>
          <w:szCs w:val="22"/>
        </w:rPr>
      </w:pPr>
    </w:p>
    <w:p w:rsidR="00B915AB" w:rsidRDefault="00336351" w:rsidP="00390B42">
      <w:pPr>
        <w:spacing w:line="360" w:lineRule="auto"/>
        <w:rPr>
          <w:rFonts w:ascii="Arial" w:hAnsi="Arial" w:cs="Arial"/>
          <w:sz w:val="22"/>
          <w:szCs w:val="22"/>
        </w:rPr>
      </w:pPr>
      <w:r>
        <w:rPr>
          <w:rFonts w:ascii="Arial" w:hAnsi="Arial" w:cs="Arial"/>
          <w:sz w:val="22"/>
          <w:szCs w:val="22"/>
        </w:rPr>
        <w:t>Für</w:t>
      </w:r>
      <w:r w:rsidR="00297FDD">
        <w:rPr>
          <w:rFonts w:ascii="Arial" w:hAnsi="Arial" w:cs="Arial"/>
          <w:sz w:val="22"/>
          <w:szCs w:val="22"/>
        </w:rPr>
        <w:t xml:space="preserve"> Industrie 4.0 Interessierte </w:t>
      </w:r>
      <w:r>
        <w:rPr>
          <w:rFonts w:ascii="Arial" w:hAnsi="Arial" w:cs="Arial"/>
          <w:sz w:val="22"/>
          <w:szCs w:val="22"/>
        </w:rPr>
        <w:t xml:space="preserve">hält MAFAC </w:t>
      </w:r>
      <w:r w:rsidR="007B2836">
        <w:rPr>
          <w:rFonts w:ascii="Arial" w:hAnsi="Arial" w:cs="Arial"/>
          <w:sz w:val="22"/>
          <w:szCs w:val="22"/>
        </w:rPr>
        <w:t xml:space="preserve">erste Erfahrungen aus einem Entwicklungsprojekt mit dem Antriebshersteller SEW Eurodrive bereit. </w:t>
      </w:r>
      <w:r w:rsidR="000A1B36">
        <w:rPr>
          <w:rFonts w:ascii="Arial" w:hAnsi="Arial" w:cs="Arial"/>
          <w:sz w:val="22"/>
          <w:szCs w:val="22"/>
        </w:rPr>
        <w:t xml:space="preserve">Die </w:t>
      </w:r>
      <w:r w:rsidR="00053F2C">
        <w:rPr>
          <w:rFonts w:ascii="Arial" w:hAnsi="Arial" w:cs="Arial"/>
          <w:sz w:val="22"/>
          <w:szCs w:val="22"/>
        </w:rPr>
        <w:t>beiden</w:t>
      </w:r>
      <w:r w:rsidR="000A1B36">
        <w:rPr>
          <w:rFonts w:ascii="Arial" w:hAnsi="Arial" w:cs="Arial"/>
          <w:sz w:val="22"/>
          <w:szCs w:val="22"/>
        </w:rPr>
        <w:t xml:space="preserve"> Unternehmen </w:t>
      </w:r>
      <w:r w:rsidR="00C47D57">
        <w:rPr>
          <w:rFonts w:ascii="Arial" w:hAnsi="Arial" w:cs="Arial"/>
          <w:sz w:val="22"/>
          <w:szCs w:val="22"/>
        </w:rPr>
        <w:t>ermitteln</w:t>
      </w:r>
      <w:r w:rsidR="000A1B36">
        <w:rPr>
          <w:rFonts w:ascii="Arial" w:hAnsi="Arial" w:cs="Arial"/>
          <w:sz w:val="22"/>
          <w:szCs w:val="22"/>
        </w:rPr>
        <w:t xml:space="preserve"> anhand von Messungen und Analysen Anknüpfungspunkte für erste Standards der digitalisierten Bauteilreinigung. Das Entwicklungsprojekt ist Teil des </w:t>
      </w:r>
      <w:r w:rsidR="007B2836">
        <w:rPr>
          <w:rFonts w:ascii="Arial" w:hAnsi="Arial" w:cs="Arial"/>
          <w:sz w:val="22"/>
          <w:szCs w:val="22"/>
        </w:rPr>
        <w:t xml:space="preserve">Forschungsvorhabens </w:t>
      </w:r>
      <w:proofErr w:type="spellStart"/>
      <w:r w:rsidR="007B2836">
        <w:rPr>
          <w:rFonts w:ascii="Arial" w:hAnsi="Arial" w:cs="Arial"/>
          <w:sz w:val="22"/>
          <w:szCs w:val="22"/>
        </w:rPr>
        <w:t>QSRein</w:t>
      </w:r>
      <w:proofErr w:type="spellEnd"/>
      <w:r w:rsidR="007B2836">
        <w:rPr>
          <w:rFonts w:ascii="Arial" w:hAnsi="Arial" w:cs="Arial"/>
          <w:sz w:val="22"/>
          <w:szCs w:val="22"/>
        </w:rPr>
        <w:t xml:space="preserve"> 4.0 des </w:t>
      </w:r>
      <w:proofErr w:type="spellStart"/>
      <w:r w:rsidR="007B2836">
        <w:rPr>
          <w:rFonts w:ascii="Arial" w:hAnsi="Arial" w:cs="Arial"/>
          <w:sz w:val="22"/>
          <w:szCs w:val="22"/>
        </w:rPr>
        <w:t>FiT</w:t>
      </w:r>
      <w:proofErr w:type="spellEnd"/>
      <w:r w:rsidR="007B2836">
        <w:rPr>
          <w:rFonts w:ascii="Arial" w:hAnsi="Arial" w:cs="Arial"/>
          <w:sz w:val="22"/>
          <w:szCs w:val="22"/>
        </w:rPr>
        <w:t xml:space="preserve"> e. V. </w:t>
      </w:r>
    </w:p>
    <w:p w:rsidR="00B915AB" w:rsidRDefault="00B915AB" w:rsidP="00390B42">
      <w:pPr>
        <w:spacing w:line="360" w:lineRule="auto"/>
        <w:rPr>
          <w:rFonts w:ascii="Arial" w:hAnsi="Arial" w:cs="Arial"/>
          <w:sz w:val="22"/>
          <w:szCs w:val="22"/>
        </w:rPr>
      </w:pPr>
    </w:p>
    <w:p w:rsidR="0086384C" w:rsidRPr="0086384C" w:rsidRDefault="0086384C" w:rsidP="00390B42">
      <w:pPr>
        <w:spacing w:line="360" w:lineRule="auto"/>
        <w:rPr>
          <w:rFonts w:ascii="Arial" w:hAnsi="Arial" w:cs="Arial"/>
          <w:b/>
          <w:sz w:val="22"/>
          <w:szCs w:val="22"/>
        </w:rPr>
      </w:pPr>
      <w:r w:rsidRPr="0086384C">
        <w:rPr>
          <w:rFonts w:ascii="Arial" w:hAnsi="Arial" w:cs="Arial"/>
          <w:b/>
          <w:sz w:val="22"/>
          <w:szCs w:val="22"/>
        </w:rPr>
        <w:t>Bildmaterial:</w:t>
      </w:r>
    </w:p>
    <w:tbl>
      <w:tblPr>
        <w:tblW w:w="7660" w:type="dxa"/>
        <w:tblLayout w:type="fixed"/>
        <w:tblLook w:val="04A0" w:firstRow="1" w:lastRow="0" w:firstColumn="1" w:lastColumn="0" w:noHBand="0" w:noVBand="1"/>
      </w:tblPr>
      <w:tblGrid>
        <w:gridCol w:w="3652"/>
        <w:gridCol w:w="236"/>
        <w:gridCol w:w="3772"/>
      </w:tblGrid>
      <w:tr w:rsidR="0086384C" w:rsidRPr="006549E5" w:rsidTr="00AA21A5">
        <w:trPr>
          <w:trHeight w:val="3047"/>
        </w:trPr>
        <w:tc>
          <w:tcPr>
            <w:tcW w:w="3652" w:type="dxa"/>
            <w:shd w:val="clear" w:color="auto" w:fill="auto"/>
          </w:tcPr>
          <w:p w:rsidR="0086384C" w:rsidRPr="004018A3" w:rsidRDefault="0086384C" w:rsidP="00AA21A5">
            <w:pPr>
              <w:rPr>
                <w:rFonts w:ascii="Arial" w:hAnsi="Arial" w:cs="Arial"/>
                <w:sz w:val="16"/>
                <w:szCs w:val="16"/>
              </w:rPr>
            </w:pPr>
          </w:p>
          <w:p w:rsidR="0086384C" w:rsidRDefault="00EA55C0" w:rsidP="00AA21A5">
            <w:pPr>
              <w:rPr>
                <w:rFonts w:ascii="Arial" w:hAnsi="Arial" w:cs="Arial"/>
                <w:sz w:val="22"/>
                <w:szCs w:val="22"/>
              </w:rPr>
            </w:pPr>
            <w:r>
              <w:rPr>
                <w:rFonts w:ascii="Arial" w:hAnsi="Arial" w:cs="Arial"/>
                <w:noProof/>
                <w:sz w:val="22"/>
                <w:szCs w:val="22"/>
              </w:rPr>
              <w:drawing>
                <wp:inline distT="0" distB="0" distL="0" distR="0">
                  <wp:extent cx="2079413" cy="187304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FAC_PURA_innen-72.jpg"/>
                          <pic:cNvPicPr/>
                        </pic:nvPicPr>
                        <pic:blipFill>
                          <a:blip r:embed="rId7">
                            <a:extLst>
                              <a:ext uri="{28A0092B-C50C-407E-A947-70E740481C1C}">
                                <a14:useLocalDpi xmlns:a14="http://schemas.microsoft.com/office/drawing/2010/main" val="0"/>
                              </a:ext>
                            </a:extLst>
                          </a:blip>
                          <a:stretch>
                            <a:fillRect/>
                          </a:stretch>
                        </pic:blipFill>
                        <pic:spPr>
                          <a:xfrm>
                            <a:off x="0" y="0"/>
                            <a:ext cx="2090978" cy="1883462"/>
                          </a:xfrm>
                          <a:prstGeom prst="rect">
                            <a:avLst/>
                          </a:prstGeom>
                        </pic:spPr>
                      </pic:pic>
                    </a:graphicData>
                  </a:graphic>
                </wp:inline>
              </w:drawing>
            </w:r>
          </w:p>
          <w:p w:rsidR="0094345F" w:rsidRDefault="0094345F" w:rsidP="00AA21A5">
            <w:pPr>
              <w:rPr>
                <w:rFonts w:ascii="Arial" w:hAnsi="Arial" w:cs="Arial"/>
                <w:sz w:val="22"/>
                <w:szCs w:val="22"/>
              </w:rPr>
            </w:pPr>
          </w:p>
        </w:tc>
        <w:tc>
          <w:tcPr>
            <w:tcW w:w="236" w:type="dxa"/>
            <w:shd w:val="clear" w:color="auto" w:fill="auto"/>
          </w:tcPr>
          <w:p w:rsidR="0086384C" w:rsidRPr="006549E5" w:rsidRDefault="0086384C" w:rsidP="00AA21A5">
            <w:pPr>
              <w:rPr>
                <w:rFonts w:ascii="Arial" w:hAnsi="Arial" w:cs="Arial"/>
                <w:sz w:val="22"/>
                <w:szCs w:val="22"/>
              </w:rPr>
            </w:pPr>
          </w:p>
        </w:tc>
        <w:tc>
          <w:tcPr>
            <w:tcW w:w="3772" w:type="dxa"/>
            <w:shd w:val="clear" w:color="auto" w:fill="auto"/>
          </w:tcPr>
          <w:p w:rsidR="0086384C" w:rsidRPr="004018A3" w:rsidRDefault="0086384C" w:rsidP="00AA21A5">
            <w:pPr>
              <w:rPr>
                <w:rFonts w:ascii="Arial" w:hAnsi="Arial" w:cs="Arial"/>
                <w:sz w:val="16"/>
                <w:szCs w:val="16"/>
              </w:rPr>
            </w:pPr>
          </w:p>
          <w:p w:rsidR="0086384C" w:rsidRPr="00205137" w:rsidRDefault="0086384C" w:rsidP="00AA21A5">
            <w:pPr>
              <w:rPr>
                <w:rFonts w:ascii="Arial" w:hAnsi="Arial" w:cs="Arial"/>
                <w:sz w:val="16"/>
                <w:szCs w:val="16"/>
              </w:rPr>
            </w:pPr>
          </w:p>
          <w:p w:rsidR="0086384C" w:rsidRDefault="0086384C" w:rsidP="00AA21A5">
            <w:pPr>
              <w:rPr>
                <w:rFonts w:ascii="Arial" w:hAnsi="Arial" w:cs="Arial"/>
                <w:sz w:val="16"/>
                <w:szCs w:val="16"/>
              </w:rPr>
            </w:pPr>
          </w:p>
          <w:p w:rsidR="0086384C" w:rsidRDefault="0086384C"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94345F" w:rsidRDefault="0094345F" w:rsidP="00AA21A5">
            <w:pPr>
              <w:rPr>
                <w:rFonts w:ascii="Arial" w:hAnsi="Arial" w:cs="Arial"/>
                <w:sz w:val="16"/>
                <w:szCs w:val="16"/>
              </w:rPr>
            </w:pPr>
          </w:p>
          <w:p w:rsidR="00CE367F" w:rsidRDefault="00CE367F" w:rsidP="00AA21A5">
            <w:pPr>
              <w:rPr>
                <w:rFonts w:ascii="Arial" w:hAnsi="Arial" w:cs="Arial"/>
                <w:sz w:val="16"/>
                <w:szCs w:val="16"/>
              </w:rPr>
            </w:pPr>
          </w:p>
          <w:p w:rsidR="0094345F" w:rsidRDefault="0094345F" w:rsidP="00AA21A5">
            <w:pPr>
              <w:rPr>
                <w:rFonts w:ascii="Arial" w:hAnsi="Arial" w:cs="Arial"/>
                <w:sz w:val="16"/>
                <w:szCs w:val="16"/>
              </w:rPr>
            </w:pPr>
          </w:p>
          <w:p w:rsidR="00CE367F" w:rsidRDefault="00CE367F" w:rsidP="00AA21A5">
            <w:pPr>
              <w:rPr>
                <w:rFonts w:ascii="Arial" w:hAnsi="Arial" w:cs="Arial"/>
                <w:sz w:val="16"/>
                <w:szCs w:val="16"/>
              </w:rPr>
            </w:pPr>
          </w:p>
          <w:p w:rsidR="0086384C" w:rsidRPr="00951B63" w:rsidRDefault="0094345F" w:rsidP="00AA21A5">
            <w:pPr>
              <w:rPr>
                <w:rFonts w:ascii="Arial" w:hAnsi="Arial" w:cs="Arial"/>
                <w:sz w:val="16"/>
                <w:szCs w:val="16"/>
              </w:rPr>
            </w:pPr>
            <w:r w:rsidRPr="0094345F">
              <w:rPr>
                <w:rFonts w:ascii="Arial" w:hAnsi="Arial" w:cs="Arial"/>
                <w:sz w:val="16"/>
                <w:szCs w:val="16"/>
              </w:rPr>
              <w:t>Die kompakt ausgeführte Spritzreinigungs</w:t>
            </w:r>
            <w:r w:rsidR="001B080B">
              <w:rPr>
                <w:rFonts w:ascii="Arial" w:hAnsi="Arial" w:cs="Arial"/>
                <w:sz w:val="16"/>
                <w:szCs w:val="16"/>
              </w:rPr>
              <w:softHyphen/>
            </w:r>
            <w:r w:rsidRPr="0094345F">
              <w:rPr>
                <w:rFonts w:ascii="Arial" w:hAnsi="Arial" w:cs="Arial"/>
                <w:sz w:val="16"/>
                <w:szCs w:val="16"/>
              </w:rPr>
              <w:t xml:space="preserve">maschine MAFAC PURA </w:t>
            </w:r>
            <w:r w:rsidR="00E418C5">
              <w:rPr>
                <w:rFonts w:ascii="Arial" w:hAnsi="Arial" w:cs="Arial"/>
                <w:sz w:val="16"/>
                <w:szCs w:val="16"/>
              </w:rPr>
              <w:t xml:space="preserve">mit </w:t>
            </w:r>
            <w:proofErr w:type="spellStart"/>
            <w:r w:rsidR="00E418C5">
              <w:rPr>
                <w:rFonts w:ascii="Arial" w:hAnsi="Arial" w:cs="Arial"/>
                <w:sz w:val="16"/>
                <w:szCs w:val="16"/>
              </w:rPr>
              <w:t>Einbad</w:t>
            </w:r>
            <w:proofErr w:type="spellEnd"/>
            <w:r w:rsidR="00E418C5">
              <w:rPr>
                <w:rFonts w:ascii="Arial" w:hAnsi="Arial" w:cs="Arial"/>
                <w:sz w:val="16"/>
                <w:szCs w:val="16"/>
              </w:rPr>
              <w:t xml:space="preserve">-Technik und Ölabscheider </w:t>
            </w:r>
            <w:bookmarkStart w:id="0" w:name="_GoBack"/>
            <w:bookmarkEnd w:id="0"/>
            <w:r w:rsidRPr="0094345F">
              <w:rPr>
                <w:rFonts w:ascii="Arial" w:hAnsi="Arial" w:cs="Arial"/>
                <w:sz w:val="16"/>
                <w:szCs w:val="16"/>
              </w:rPr>
              <w:t>ist das leistungsfähige Einstiegsmodell im MAFAC Programm</w:t>
            </w:r>
            <w:r w:rsidRPr="0094345F">
              <w:rPr>
                <w:rFonts w:ascii="Arial" w:hAnsi="Arial" w:cs="Arial"/>
                <w:sz w:val="16"/>
                <w:szCs w:val="16"/>
              </w:rPr>
              <w:t>.</w:t>
            </w:r>
          </w:p>
        </w:tc>
      </w:tr>
    </w:tbl>
    <w:p w:rsidR="0086384C" w:rsidRDefault="0086384C" w:rsidP="00390B42">
      <w:pPr>
        <w:spacing w:line="360" w:lineRule="auto"/>
        <w:rPr>
          <w:rFonts w:ascii="Arial" w:hAnsi="Arial" w:cs="Arial"/>
          <w:sz w:val="22"/>
          <w:szCs w:val="22"/>
        </w:rPr>
      </w:pPr>
    </w:p>
    <w:p w:rsidR="0086384C" w:rsidRDefault="0086384C" w:rsidP="00390B42">
      <w:pPr>
        <w:spacing w:line="360" w:lineRule="auto"/>
        <w:rPr>
          <w:rFonts w:ascii="Arial" w:hAnsi="Arial" w:cs="Arial"/>
          <w:sz w:val="22"/>
          <w:szCs w:val="22"/>
        </w:rPr>
      </w:pPr>
    </w:p>
    <w:p w:rsidR="00D366F6" w:rsidRPr="00784AC6" w:rsidRDefault="00D366F6" w:rsidP="00D366F6">
      <w:pPr>
        <w:rPr>
          <w:rFonts w:ascii="Arial" w:hAnsi="Arial"/>
          <w:b/>
          <w:sz w:val="20"/>
          <w:szCs w:val="20"/>
        </w:rPr>
      </w:pPr>
      <w:r w:rsidRPr="00784AC6">
        <w:rPr>
          <w:rFonts w:ascii="Arial" w:hAnsi="Arial"/>
          <w:b/>
          <w:sz w:val="20"/>
          <w:szCs w:val="20"/>
        </w:rPr>
        <w:t>Über MAFAC</w:t>
      </w:r>
    </w:p>
    <w:p w:rsidR="00D366F6" w:rsidRPr="00784AC6" w:rsidRDefault="00D366F6" w:rsidP="00D366F6">
      <w:pPr>
        <w:rPr>
          <w:rFonts w:ascii="Arial" w:hAnsi="Arial"/>
          <w:sz w:val="20"/>
          <w:szCs w:val="20"/>
        </w:rPr>
      </w:pPr>
      <w:r w:rsidRPr="00784AC6">
        <w:rPr>
          <w:rFonts w:ascii="Arial" w:hAnsi="Arial"/>
          <w:sz w:val="20"/>
          <w:szCs w:val="20"/>
        </w:rPr>
        <w:t>MAFAC ist einer der führenden Hersteller in der wässrigen Teilereinigung. Das Unternehmen bietet ein breites Spektrum an kompakten Serienmaschinen, die je nach Kundenbedarf vielfältige Reinigungsanforderungen erfüllen können, wie zum Beispiel in der Automobil- und Luftfahrtindustrie, im Maschinenbau, der spanab</w:t>
      </w:r>
      <w:r w:rsidRPr="00784AC6">
        <w:rPr>
          <w:rFonts w:ascii="Arial" w:hAnsi="Arial"/>
          <w:sz w:val="20"/>
          <w:szCs w:val="20"/>
        </w:rPr>
        <w:softHyphen/>
        <w:t xml:space="preserve">hebenden Fertigung, Hydraulik- und Medizintechnik sowie in der Elektroindustrie. Alle Maschinen werden am Standort </w:t>
      </w:r>
      <w:proofErr w:type="spellStart"/>
      <w:r w:rsidRPr="00784AC6">
        <w:rPr>
          <w:rFonts w:ascii="Arial" w:hAnsi="Arial"/>
          <w:sz w:val="20"/>
          <w:szCs w:val="20"/>
        </w:rPr>
        <w:t>Alpirsbach</w:t>
      </w:r>
      <w:proofErr w:type="spellEnd"/>
      <w:r w:rsidRPr="00784AC6">
        <w:rPr>
          <w:rFonts w:ascii="Arial" w:hAnsi="Arial"/>
          <w:sz w:val="20"/>
          <w:szCs w:val="20"/>
        </w:rPr>
        <w:t xml:space="preserve"> im Schwarzwald von derzeit </w:t>
      </w:r>
      <w:r>
        <w:rPr>
          <w:rFonts w:ascii="Arial" w:hAnsi="Arial"/>
          <w:sz w:val="20"/>
          <w:szCs w:val="20"/>
        </w:rPr>
        <w:t>über 1</w:t>
      </w:r>
      <w:r w:rsidR="0086384C">
        <w:rPr>
          <w:rFonts w:ascii="Arial" w:hAnsi="Arial"/>
          <w:sz w:val="20"/>
          <w:szCs w:val="20"/>
        </w:rPr>
        <w:t>0</w:t>
      </w:r>
      <w:r>
        <w:rPr>
          <w:rFonts w:ascii="Arial" w:hAnsi="Arial"/>
          <w:sz w:val="20"/>
          <w:szCs w:val="20"/>
        </w:rPr>
        <w:t xml:space="preserve">0 </w:t>
      </w:r>
      <w:r w:rsidRPr="00784AC6">
        <w:rPr>
          <w:rFonts w:ascii="Arial" w:hAnsi="Arial"/>
          <w:sz w:val="20"/>
          <w:szCs w:val="20"/>
        </w:rPr>
        <w:t>Mitar</w:t>
      </w:r>
      <w:r w:rsidRPr="00784AC6">
        <w:rPr>
          <w:rFonts w:ascii="Arial" w:hAnsi="Arial"/>
          <w:sz w:val="20"/>
          <w:szCs w:val="20"/>
        </w:rPr>
        <w:softHyphen/>
        <w:t>beitern entwickelt und produziert. MAFAC wurde 1968 gegründet, beschäftigt sich seit 1974 mit der industriellen Bauteilreinigung und hat sich 1990 darauf spezialisiert. Dabei setzt das patentierte Reinigungsverfahren der gegen- beziehungsweise gleichläufigen Rotation</w:t>
      </w:r>
      <w:r>
        <w:rPr>
          <w:rFonts w:ascii="Arial" w:hAnsi="Arial"/>
          <w:sz w:val="20"/>
          <w:szCs w:val="20"/>
        </w:rPr>
        <w:t xml:space="preserve"> von Spritz- und Korbaufnahme</w:t>
      </w:r>
      <w:r w:rsidRPr="00784AC6">
        <w:rPr>
          <w:rFonts w:ascii="Arial" w:hAnsi="Arial"/>
          <w:sz w:val="20"/>
          <w:szCs w:val="20"/>
        </w:rPr>
        <w:t>system Maßstäbe hinsichtlich Sauberkeit und Effizienz. Das Unter</w:t>
      </w:r>
      <w:r w:rsidRPr="00784AC6">
        <w:rPr>
          <w:rFonts w:ascii="Arial" w:hAnsi="Arial"/>
          <w:sz w:val="20"/>
          <w:szCs w:val="20"/>
        </w:rPr>
        <w:softHyphen/>
        <w:t xml:space="preserve">nehmen ist mit einem </w:t>
      </w:r>
      <w:r w:rsidRPr="00784AC6">
        <w:rPr>
          <w:rFonts w:ascii="Arial" w:hAnsi="Arial"/>
          <w:sz w:val="20"/>
          <w:szCs w:val="20"/>
        </w:rPr>
        <w:lastRenderedPageBreak/>
        <w:t xml:space="preserve">Netzwerk technischer Handelsvertretungen und einer eigenen Niederlassung in Frankreich weltweit aktiv. </w:t>
      </w:r>
    </w:p>
    <w:p w:rsidR="00D366F6" w:rsidRDefault="00D366F6" w:rsidP="00D366F6">
      <w:pPr>
        <w:rPr>
          <w:rFonts w:ascii="Arial" w:hAnsi="Arial"/>
          <w:sz w:val="22"/>
          <w:szCs w:val="22"/>
        </w:rPr>
      </w:pPr>
    </w:p>
    <w:p w:rsidR="00D366F6" w:rsidRDefault="00D366F6" w:rsidP="00D366F6">
      <w:pPr>
        <w:spacing w:line="360" w:lineRule="auto"/>
        <w:rPr>
          <w:rFonts w:ascii="Arial" w:hAnsi="Arial"/>
          <w:sz w:val="22"/>
          <w:szCs w:val="22"/>
        </w:rPr>
      </w:pPr>
      <w:r>
        <w:rPr>
          <w:rFonts w:ascii="Arial" w:hAnsi="Arial"/>
          <w:sz w:val="22"/>
          <w:szCs w:val="22"/>
        </w:rPr>
        <w:t>Weitere Informationen zur wässrigen Teilereinigung sowie über MAFAC finden Sie unter: www.mafac.de</w:t>
      </w:r>
    </w:p>
    <w:p w:rsidR="00D366F6" w:rsidRDefault="00D366F6" w:rsidP="00D366F6">
      <w:pPr>
        <w:rPr>
          <w:rFonts w:ascii="Arial" w:hAnsi="Arial"/>
          <w:sz w:val="22"/>
          <w:szCs w:val="22"/>
        </w:rPr>
      </w:pPr>
    </w:p>
    <w:p w:rsidR="00D366F6" w:rsidRDefault="00D366F6" w:rsidP="00D366F6">
      <w:pPr>
        <w:spacing w:line="360" w:lineRule="auto"/>
        <w:rPr>
          <w:rFonts w:ascii="Arial" w:hAnsi="Arial"/>
          <w:b/>
          <w:sz w:val="22"/>
          <w:szCs w:val="22"/>
        </w:rPr>
      </w:pPr>
      <w:r w:rsidRPr="00004F5C">
        <w:rPr>
          <w:rFonts w:ascii="Arial" w:hAnsi="Arial"/>
          <w:b/>
          <w:sz w:val="22"/>
          <w:szCs w:val="22"/>
        </w:rPr>
        <w:t xml:space="preserve">Ansprechpartner für Redaktionen </w:t>
      </w:r>
    </w:p>
    <w:p w:rsidR="00D366F6" w:rsidRPr="00004F5C" w:rsidRDefault="00D366F6" w:rsidP="00D366F6">
      <w:pPr>
        <w:rPr>
          <w:rFonts w:ascii="Arial" w:hAnsi="Arial"/>
          <w:b/>
          <w:sz w:val="22"/>
          <w:szCs w:val="22"/>
        </w:rPr>
      </w:pPr>
    </w:p>
    <w:tbl>
      <w:tblPr>
        <w:tblW w:w="8188" w:type="dxa"/>
        <w:tblLook w:val="04A0" w:firstRow="1" w:lastRow="0" w:firstColumn="1" w:lastColumn="0" w:noHBand="0" w:noVBand="1"/>
      </w:tblPr>
      <w:tblGrid>
        <w:gridCol w:w="4361"/>
        <w:gridCol w:w="3827"/>
      </w:tblGrid>
      <w:tr w:rsidR="00D366F6" w:rsidRPr="00AC4E01" w:rsidTr="00C843B5">
        <w:trPr>
          <w:trHeight w:val="437"/>
        </w:trPr>
        <w:tc>
          <w:tcPr>
            <w:tcW w:w="4361" w:type="dxa"/>
            <w:shd w:val="clear" w:color="auto" w:fill="auto"/>
          </w:tcPr>
          <w:p w:rsidR="00D366F6" w:rsidRPr="00AC4E01" w:rsidRDefault="00D366F6" w:rsidP="00C843B5">
            <w:pPr>
              <w:spacing w:before="40" w:line="240" w:lineRule="exact"/>
              <w:rPr>
                <w:rFonts w:ascii="Arial" w:hAnsi="Arial"/>
                <w:b/>
                <w:sz w:val="20"/>
                <w:szCs w:val="20"/>
              </w:rPr>
            </w:pPr>
            <w:r>
              <w:rPr>
                <w:rFonts w:ascii="Arial" w:hAnsi="Arial"/>
                <w:b/>
                <w:sz w:val="20"/>
                <w:szCs w:val="20"/>
              </w:rPr>
              <w:t xml:space="preserve">MAFAC – </w:t>
            </w:r>
            <w:r w:rsidRPr="00AC4E01">
              <w:rPr>
                <w:rFonts w:ascii="Arial" w:hAnsi="Arial"/>
                <w:b/>
                <w:sz w:val="20"/>
                <w:szCs w:val="20"/>
              </w:rPr>
              <w:t>E</w:t>
            </w:r>
            <w:r>
              <w:rPr>
                <w:rFonts w:ascii="Arial" w:hAnsi="Arial"/>
                <w:b/>
                <w:sz w:val="20"/>
                <w:szCs w:val="20"/>
              </w:rPr>
              <w:t xml:space="preserve">. </w:t>
            </w:r>
            <w:r w:rsidRPr="00AC4E01">
              <w:rPr>
                <w:rFonts w:ascii="Arial" w:hAnsi="Arial"/>
                <w:b/>
                <w:sz w:val="20"/>
                <w:szCs w:val="20"/>
              </w:rPr>
              <w:t>Schwarz GmbH &amp; Co. KG</w:t>
            </w:r>
          </w:p>
        </w:tc>
        <w:tc>
          <w:tcPr>
            <w:tcW w:w="3827" w:type="dxa"/>
            <w:shd w:val="clear" w:color="auto" w:fill="auto"/>
          </w:tcPr>
          <w:p w:rsidR="00D366F6" w:rsidRPr="00AC4E01" w:rsidRDefault="00D366F6" w:rsidP="00C843B5">
            <w:pPr>
              <w:spacing w:before="40" w:line="240" w:lineRule="exact"/>
              <w:rPr>
                <w:rFonts w:ascii="Arial" w:hAnsi="Arial"/>
                <w:b/>
                <w:sz w:val="20"/>
                <w:szCs w:val="20"/>
              </w:rPr>
            </w:pPr>
            <w:r w:rsidRPr="00AC4E01">
              <w:rPr>
                <w:rFonts w:ascii="Arial" w:hAnsi="Arial"/>
                <w:b/>
                <w:sz w:val="20"/>
                <w:szCs w:val="20"/>
              </w:rPr>
              <w:t>PR-</w:t>
            </w:r>
            <w:r>
              <w:rPr>
                <w:rFonts w:ascii="Arial" w:hAnsi="Arial"/>
                <w:b/>
                <w:sz w:val="20"/>
                <w:szCs w:val="20"/>
              </w:rPr>
              <w:t xml:space="preserve">Beratung </w:t>
            </w:r>
            <w:r w:rsidRPr="00AC4E01">
              <w:rPr>
                <w:rFonts w:ascii="Arial" w:hAnsi="Arial"/>
                <w:b/>
                <w:sz w:val="20"/>
                <w:szCs w:val="20"/>
              </w:rPr>
              <w:t>für MAFAC</w:t>
            </w:r>
          </w:p>
        </w:tc>
      </w:tr>
      <w:tr w:rsidR="00D366F6" w:rsidRPr="00AC4E01" w:rsidTr="00C843B5">
        <w:tc>
          <w:tcPr>
            <w:tcW w:w="4361" w:type="dxa"/>
            <w:shd w:val="clear" w:color="auto" w:fill="auto"/>
          </w:tcPr>
          <w:p w:rsidR="00D366F6" w:rsidRPr="00AC4E01" w:rsidRDefault="00D366F6" w:rsidP="00C843B5">
            <w:pPr>
              <w:spacing w:before="40" w:line="240" w:lineRule="exact"/>
              <w:rPr>
                <w:rFonts w:ascii="Arial" w:hAnsi="Arial"/>
                <w:sz w:val="20"/>
                <w:szCs w:val="20"/>
              </w:rPr>
            </w:pPr>
          </w:p>
        </w:tc>
        <w:tc>
          <w:tcPr>
            <w:tcW w:w="3827" w:type="dxa"/>
            <w:shd w:val="clear" w:color="auto" w:fill="auto"/>
          </w:tcPr>
          <w:p w:rsidR="00D366F6" w:rsidRPr="00AC4E01" w:rsidRDefault="00D366F6" w:rsidP="00C843B5">
            <w:pPr>
              <w:spacing w:before="40" w:line="240" w:lineRule="exact"/>
              <w:rPr>
                <w:rFonts w:ascii="Arial" w:hAnsi="Arial"/>
                <w:sz w:val="20"/>
                <w:szCs w:val="20"/>
              </w:rPr>
            </w:pPr>
            <w:r>
              <w:rPr>
                <w:rFonts w:ascii="Arial" w:hAnsi="Arial"/>
                <w:sz w:val="20"/>
                <w:szCs w:val="20"/>
              </w:rPr>
              <w:t>PR-Schmiede</w:t>
            </w:r>
          </w:p>
        </w:tc>
      </w:tr>
      <w:tr w:rsidR="00D366F6" w:rsidRPr="00AC4E01" w:rsidTr="00C843B5">
        <w:tc>
          <w:tcPr>
            <w:tcW w:w="4361" w:type="dxa"/>
            <w:shd w:val="clear" w:color="auto" w:fill="auto"/>
          </w:tcPr>
          <w:p w:rsidR="00D366F6" w:rsidRPr="00AC4E01" w:rsidRDefault="00D366F6" w:rsidP="00C843B5">
            <w:pPr>
              <w:spacing w:before="40" w:line="240" w:lineRule="exact"/>
              <w:rPr>
                <w:rFonts w:ascii="Arial" w:hAnsi="Arial"/>
                <w:sz w:val="20"/>
                <w:szCs w:val="20"/>
              </w:rPr>
            </w:pPr>
            <w:r w:rsidRPr="00AC4E01">
              <w:rPr>
                <w:rFonts w:ascii="Arial" w:hAnsi="Arial"/>
                <w:sz w:val="20"/>
                <w:szCs w:val="20"/>
              </w:rPr>
              <w:t>Bettina Kern</w:t>
            </w:r>
            <w:r>
              <w:rPr>
                <w:rFonts w:ascii="Arial" w:hAnsi="Arial"/>
                <w:sz w:val="20"/>
                <w:szCs w:val="20"/>
              </w:rPr>
              <w:t>, Leitung Marketing und Vertrieb</w:t>
            </w:r>
          </w:p>
        </w:tc>
        <w:tc>
          <w:tcPr>
            <w:tcW w:w="3827" w:type="dxa"/>
            <w:shd w:val="clear" w:color="auto" w:fill="auto"/>
          </w:tcPr>
          <w:p w:rsidR="00D366F6" w:rsidRPr="00AC4E01" w:rsidRDefault="00D366F6" w:rsidP="00C843B5">
            <w:pPr>
              <w:spacing w:before="40" w:line="240" w:lineRule="exact"/>
              <w:rPr>
                <w:rFonts w:ascii="Arial" w:hAnsi="Arial"/>
                <w:sz w:val="20"/>
                <w:szCs w:val="20"/>
              </w:rPr>
            </w:pPr>
            <w:r>
              <w:rPr>
                <w:rFonts w:ascii="Arial" w:hAnsi="Arial"/>
                <w:sz w:val="20"/>
                <w:szCs w:val="20"/>
              </w:rPr>
              <w:t xml:space="preserve">Monika </w:t>
            </w:r>
            <w:proofErr w:type="spellStart"/>
            <w:r>
              <w:rPr>
                <w:rFonts w:ascii="Arial" w:hAnsi="Arial"/>
                <w:sz w:val="20"/>
                <w:szCs w:val="20"/>
              </w:rPr>
              <w:t>Andreasch</w:t>
            </w:r>
            <w:proofErr w:type="spellEnd"/>
          </w:p>
        </w:tc>
      </w:tr>
      <w:tr w:rsidR="00D366F6" w:rsidRPr="00AC4E01" w:rsidTr="00C843B5">
        <w:tc>
          <w:tcPr>
            <w:tcW w:w="4361" w:type="dxa"/>
            <w:shd w:val="clear" w:color="auto" w:fill="auto"/>
          </w:tcPr>
          <w:p w:rsidR="00D366F6" w:rsidRPr="00AC4E01" w:rsidRDefault="00D366F6" w:rsidP="00C843B5">
            <w:pPr>
              <w:spacing w:before="40" w:line="240" w:lineRule="exact"/>
              <w:rPr>
                <w:rFonts w:ascii="Arial" w:hAnsi="Arial"/>
                <w:sz w:val="20"/>
                <w:szCs w:val="20"/>
              </w:rPr>
            </w:pPr>
            <w:r w:rsidRPr="00AC4E01">
              <w:rPr>
                <w:rFonts w:ascii="Arial" w:hAnsi="Arial"/>
                <w:sz w:val="20"/>
                <w:szCs w:val="20"/>
              </w:rPr>
              <w:t>Max-</w:t>
            </w:r>
            <w:proofErr w:type="spellStart"/>
            <w:r w:rsidRPr="00AC4E01">
              <w:rPr>
                <w:rFonts w:ascii="Arial" w:hAnsi="Arial"/>
                <w:sz w:val="20"/>
                <w:szCs w:val="20"/>
              </w:rPr>
              <w:t>Eyth</w:t>
            </w:r>
            <w:proofErr w:type="spellEnd"/>
            <w:r w:rsidRPr="00AC4E01">
              <w:rPr>
                <w:rFonts w:ascii="Arial" w:hAnsi="Arial"/>
                <w:sz w:val="20"/>
                <w:szCs w:val="20"/>
              </w:rPr>
              <w:t>-Straße 2</w:t>
            </w:r>
          </w:p>
        </w:tc>
        <w:tc>
          <w:tcPr>
            <w:tcW w:w="3827" w:type="dxa"/>
            <w:shd w:val="clear" w:color="auto" w:fill="auto"/>
          </w:tcPr>
          <w:p w:rsidR="00D366F6" w:rsidRPr="00AC4E01" w:rsidRDefault="00D366F6" w:rsidP="00C843B5">
            <w:pPr>
              <w:spacing w:before="40" w:line="240" w:lineRule="exact"/>
              <w:rPr>
                <w:rFonts w:ascii="Arial" w:hAnsi="Arial"/>
                <w:sz w:val="20"/>
                <w:szCs w:val="20"/>
              </w:rPr>
            </w:pPr>
            <w:r>
              <w:rPr>
                <w:rFonts w:ascii="Arial" w:hAnsi="Arial"/>
                <w:sz w:val="20"/>
                <w:szCs w:val="20"/>
              </w:rPr>
              <w:t>Löwenstraße 74/3</w:t>
            </w:r>
          </w:p>
        </w:tc>
      </w:tr>
      <w:tr w:rsidR="00D366F6" w:rsidRPr="00AC4E01" w:rsidTr="00C843B5">
        <w:tc>
          <w:tcPr>
            <w:tcW w:w="4361" w:type="dxa"/>
            <w:shd w:val="clear" w:color="auto" w:fill="auto"/>
          </w:tcPr>
          <w:p w:rsidR="00D366F6" w:rsidRPr="00AC4E01" w:rsidRDefault="00D366F6" w:rsidP="00C843B5">
            <w:pPr>
              <w:spacing w:before="40" w:line="240" w:lineRule="exact"/>
              <w:rPr>
                <w:rFonts w:ascii="Arial" w:hAnsi="Arial"/>
                <w:sz w:val="20"/>
                <w:szCs w:val="20"/>
              </w:rPr>
            </w:pPr>
            <w:r w:rsidRPr="00AC4E01">
              <w:rPr>
                <w:rFonts w:ascii="Arial" w:hAnsi="Arial"/>
                <w:sz w:val="20"/>
                <w:szCs w:val="20"/>
              </w:rPr>
              <w:t xml:space="preserve">72275 </w:t>
            </w:r>
            <w:proofErr w:type="spellStart"/>
            <w:r w:rsidRPr="00AC4E01">
              <w:rPr>
                <w:rFonts w:ascii="Arial" w:hAnsi="Arial"/>
                <w:sz w:val="20"/>
                <w:szCs w:val="20"/>
              </w:rPr>
              <w:t>Alpirsbach</w:t>
            </w:r>
            <w:proofErr w:type="spellEnd"/>
          </w:p>
        </w:tc>
        <w:tc>
          <w:tcPr>
            <w:tcW w:w="3827" w:type="dxa"/>
            <w:shd w:val="clear" w:color="auto" w:fill="auto"/>
          </w:tcPr>
          <w:p w:rsidR="00D366F6" w:rsidRPr="00AC4E01" w:rsidRDefault="00D366F6" w:rsidP="00C843B5">
            <w:pPr>
              <w:spacing w:before="40" w:line="240" w:lineRule="exact"/>
              <w:rPr>
                <w:rFonts w:ascii="Arial" w:hAnsi="Arial"/>
                <w:sz w:val="20"/>
                <w:szCs w:val="20"/>
              </w:rPr>
            </w:pPr>
            <w:r>
              <w:rPr>
                <w:rFonts w:ascii="Arial" w:hAnsi="Arial"/>
                <w:sz w:val="20"/>
                <w:szCs w:val="20"/>
              </w:rPr>
              <w:t>70597</w:t>
            </w:r>
            <w:r w:rsidRPr="00AC4E01">
              <w:rPr>
                <w:rFonts w:ascii="Arial" w:hAnsi="Arial"/>
                <w:sz w:val="20"/>
                <w:szCs w:val="20"/>
              </w:rPr>
              <w:t xml:space="preserve"> Stuttgart</w:t>
            </w:r>
          </w:p>
        </w:tc>
      </w:tr>
      <w:tr w:rsidR="00D366F6" w:rsidRPr="00AC4E01" w:rsidTr="00C843B5">
        <w:tc>
          <w:tcPr>
            <w:tcW w:w="4361" w:type="dxa"/>
            <w:shd w:val="clear" w:color="auto" w:fill="auto"/>
          </w:tcPr>
          <w:p w:rsidR="00D366F6" w:rsidRPr="00AC4E01" w:rsidRDefault="00D366F6" w:rsidP="00C843B5">
            <w:pPr>
              <w:spacing w:before="40" w:line="240" w:lineRule="exact"/>
              <w:rPr>
                <w:rFonts w:ascii="Arial" w:hAnsi="Arial"/>
                <w:sz w:val="20"/>
                <w:szCs w:val="20"/>
              </w:rPr>
            </w:pPr>
            <w:r w:rsidRPr="00AC4E01">
              <w:rPr>
                <w:rFonts w:ascii="Arial" w:hAnsi="Arial"/>
                <w:sz w:val="20"/>
                <w:szCs w:val="20"/>
              </w:rPr>
              <w:t>Tel: 0 74 44 / 95 09-603</w:t>
            </w:r>
          </w:p>
        </w:tc>
        <w:tc>
          <w:tcPr>
            <w:tcW w:w="3827" w:type="dxa"/>
            <w:shd w:val="clear" w:color="auto" w:fill="auto"/>
          </w:tcPr>
          <w:p w:rsidR="00D366F6" w:rsidRPr="00AC4E01" w:rsidRDefault="00D366F6" w:rsidP="00C843B5">
            <w:pPr>
              <w:spacing w:before="40" w:line="240" w:lineRule="exact"/>
              <w:rPr>
                <w:rFonts w:ascii="Arial" w:hAnsi="Arial"/>
                <w:sz w:val="20"/>
                <w:szCs w:val="20"/>
              </w:rPr>
            </w:pPr>
            <w:r w:rsidRPr="00AC4E01">
              <w:rPr>
                <w:rFonts w:ascii="Arial" w:hAnsi="Arial"/>
                <w:sz w:val="20"/>
                <w:szCs w:val="20"/>
              </w:rPr>
              <w:t>Tel</w:t>
            </w:r>
            <w:r>
              <w:rPr>
                <w:rFonts w:ascii="Arial" w:hAnsi="Arial"/>
                <w:sz w:val="20"/>
                <w:szCs w:val="20"/>
              </w:rPr>
              <w:t>: 0172 530 1873</w:t>
            </w:r>
          </w:p>
        </w:tc>
      </w:tr>
      <w:tr w:rsidR="00D366F6" w:rsidRPr="0086384C" w:rsidTr="00C843B5">
        <w:tc>
          <w:tcPr>
            <w:tcW w:w="4361" w:type="dxa"/>
            <w:shd w:val="clear" w:color="auto" w:fill="auto"/>
          </w:tcPr>
          <w:p w:rsidR="00D366F6" w:rsidRPr="002767AC" w:rsidRDefault="00D366F6" w:rsidP="00C843B5">
            <w:pPr>
              <w:spacing w:before="40" w:line="240" w:lineRule="exact"/>
              <w:rPr>
                <w:rFonts w:ascii="Arial" w:hAnsi="Arial"/>
                <w:sz w:val="20"/>
                <w:szCs w:val="20"/>
                <w:lang w:val="en-US"/>
              </w:rPr>
            </w:pPr>
            <w:r w:rsidRPr="002767AC">
              <w:rPr>
                <w:rFonts w:ascii="Arial" w:hAnsi="Arial"/>
                <w:sz w:val="20"/>
                <w:szCs w:val="20"/>
                <w:lang w:val="en-US"/>
              </w:rPr>
              <w:t>Mail: bettina.kern@mafac.de</w:t>
            </w:r>
          </w:p>
        </w:tc>
        <w:tc>
          <w:tcPr>
            <w:tcW w:w="3827" w:type="dxa"/>
            <w:shd w:val="clear" w:color="auto" w:fill="auto"/>
          </w:tcPr>
          <w:p w:rsidR="00D366F6" w:rsidRPr="002767AC" w:rsidRDefault="00D366F6" w:rsidP="00C843B5">
            <w:pPr>
              <w:spacing w:before="40" w:line="240" w:lineRule="exact"/>
              <w:ind w:right="-292"/>
              <w:rPr>
                <w:rFonts w:ascii="Arial" w:hAnsi="Arial"/>
                <w:sz w:val="20"/>
                <w:szCs w:val="20"/>
                <w:lang w:val="en-US"/>
              </w:rPr>
            </w:pPr>
            <w:r w:rsidRPr="002767AC">
              <w:rPr>
                <w:rFonts w:ascii="Arial" w:hAnsi="Arial"/>
                <w:sz w:val="20"/>
                <w:szCs w:val="20"/>
                <w:lang w:val="en-US"/>
              </w:rPr>
              <w:t>Mail: monika.andreasch@prschmiede.de</w:t>
            </w:r>
          </w:p>
        </w:tc>
      </w:tr>
    </w:tbl>
    <w:p w:rsidR="00390B42" w:rsidRPr="00B915AB" w:rsidRDefault="00390B42" w:rsidP="00390B42">
      <w:pPr>
        <w:spacing w:line="360" w:lineRule="auto"/>
        <w:rPr>
          <w:rFonts w:ascii="Arial" w:hAnsi="Arial" w:cs="Arial"/>
          <w:sz w:val="22"/>
          <w:szCs w:val="22"/>
          <w:lang w:val="en-US"/>
        </w:rPr>
      </w:pPr>
    </w:p>
    <w:sectPr w:rsidR="00390B42" w:rsidRPr="00B915AB" w:rsidSect="00390B42">
      <w:headerReference w:type="default" r:id="rId8"/>
      <w:pgSz w:w="11900" w:h="16840"/>
      <w:pgMar w:top="2268" w:right="1985"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14" w:rsidRDefault="00407814" w:rsidP="00390B42">
      <w:r>
        <w:separator/>
      </w:r>
    </w:p>
  </w:endnote>
  <w:endnote w:type="continuationSeparator" w:id="0">
    <w:p w:rsidR="00407814" w:rsidRDefault="00407814" w:rsidP="0039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14" w:rsidRDefault="00407814" w:rsidP="00390B42">
      <w:r>
        <w:separator/>
      </w:r>
    </w:p>
  </w:footnote>
  <w:footnote w:type="continuationSeparator" w:id="0">
    <w:p w:rsidR="00407814" w:rsidRDefault="00407814" w:rsidP="0039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4A" w:rsidRDefault="00B2494A" w:rsidP="00B2494A">
    <w:pPr>
      <w:pStyle w:val="Kopfzeile"/>
      <w:jc w:val="right"/>
    </w:pPr>
    <w:r>
      <w:rPr>
        <w:noProof/>
      </w:rPr>
      <w:drawing>
        <wp:inline distT="0" distB="0" distL="0" distR="0" wp14:anchorId="01E3323C" wp14:editId="040AD44F">
          <wp:extent cx="1887855" cy="525145"/>
          <wp:effectExtent l="0" t="0" r="0" b="8255"/>
          <wp:docPr id="1" name="Bild 1" descr="Maf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ac-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E6F71"/>
    <w:multiLevelType w:val="hybridMultilevel"/>
    <w:tmpl w:val="2CDA074C"/>
    <w:lvl w:ilvl="0" w:tplc="6ED41D36">
      <w:start w:val="1"/>
      <w:numFmt w:val="bullet"/>
      <w:pStyle w:val="Aufzhlung1"/>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42"/>
    <w:rsid w:val="000211E1"/>
    <w:rsid w:val="00053F2C"/>
    <w:rsid w:val="00092637"/>
    <w:rsid w:val="000A1B36"/>
    <w:rsid w:val="000A2A44"/>
    <w:rsid w:val="000C5431"/>
    <w:rsid w:val="000F7F16"/>
    <w:rsid w:val="00102ED1"/>
    <w:rsid w:val="001B080B"/>
    <w:rsid w:val="001D30CD"/>
    <w:rsid w:val="00236EF7"/>
    <w:rsid w:val="00297FDD"/>
    <w:rsid w:val="002A2803"/>
    <w:rsid w:val="002B5810"/>
    <w:rsid w:val="002E62C7"/>
    <w:rsid w:val="002F4446"/>
    <w:rsid w:val="00336351"/>
    <w:rsid w:val="00357303"/>
    <w:rsid w:val="0037321A"/>
    <w:rsid w:val="00390B42"/>
    <w:rsid w:val="003C40EA"/>
    <w:rsid w:val="00407814"/>
    <w:rsid w:val="00437358"/>
    <w:rsid w:val="00467349"/>
    <w:rsid w:val="00483BC0"/>
    <w:rsid w:val="004D2AC4"/>
    <w:rsid w:val="004F25B8"/>
    <w:rsid w:val="004F3021"/>
    <w:rsid w:val="0051746D"/>
    <w:rsid w:val="0052575D"/>
    <w:rsid w:val="005A5AC1"/>
    <w:rsid w:val="005E0FEC"/>
    <w:rsid w:val="00616FFA"/>
    <w:rsid w:val="00626313"/>
    <w:rsid w:val="006272A3"/>
    <w:rsid w:val="006C5118"/>
    <w:rsid w:val="00702904"/>
    <w:rsid w:val="00776502"/>
    <w:rsid w:val="00784790"/>
    <w:rsid w:val="007B2836"/>
    <w:rsid w:val="007E45D8"/>
    <w:rsid w:val="008117D7"/>
    <w:rsid w:val="00813D12"/>
    <w:rsid w:val="0086384C"/>
    <w:rsid w:val="0086736C"/>
    <w:rsid w:val="0089479B"/>
    <w:rsid w:val="008C36B4"/>
    <w:rsid w:val="00904FD2"/>
    <w:rsid w:val="009216C0"/>
    <w:rsid w:val="00922857"/>
    <w:rsid w:val="0094345F"/>
    <w:rsid w:val="009452CF"/>
    <w:rsid w:val="00985419"/>
    <w:rsid w:val="00A07065"/>
    <w:rsid w:val="00AE5E5A"/>
    <w:rsid w:val="00B20654"/>
    <w:rsid w:val="00B2494A"/>
    <w:rsid w:val="00B51CC9"/>
    <w:rsid w:val="00B915AB"/>
    <w:rsid w:val="00BB0618"/>
    <w:rsid w:val="00BB3109"/>
    <w:rsid w:val="00C03B1C"/>
    <w:rsid w:val="00C11E2A"/>
    <w:rsid w:val="00C47D57"/>
    <w:rsid w:val="00C50234"/>
    <w:rsid w:val="00CE367F"/>
    <w:rsid w:val="00CE5756"/>
    <w:rsid w:val="00D03774"/>
    <w:rsid w:val="00D2466C"/>
    <w:rsid w:val="00D366F6"/>
    <w:rsid w:val="00D717B4"/>
    <w:rsid w:val="00DB3531"/>
    <w:rsid w:val="00E15778"/>
    <w:rsid w:val="00E32798"/>
    <w:rsid w:val="00E418C5"/>
    <w:rsid w:val="00E655B0"/>
    <w:rsid w:val="00E75AF6"/>
    <w:rsid w:val="00E9590F"/>
    <w:rsid w:val="00EA55C0"/>
    <w:rsid w:val="00F35600"/>
    <w:rsid w:val="00F432F5"/>
    <w:rsid w:val="00F5515C"/>
    <w:rsid w:val="00F910E6"/>
    <w:rsid w:val="00F9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EF0C75"/>
  <w14:defaultImageDpi w14:val="32767"/>
  <w15:chartTrackingRefBased/>
  <w15:docId w15:val="{AC5D6E4E-042A-BA44-8F57-DE0C10E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autoRedefine/>
    <w:qFormat/>
    <w:rsid w:val="00616FFA"/>
    <w:pPr>
      <w:numPr>
        <w:numId w:val="1"/>
      </w:numPr>
      <w:spacing w:before="40" w:after="40" w:line="240" w:lineRule="exact"/>
    </w:pPr>
    <w:rPr>
      <w:rFonts w:ascii="Calibri Light" w:hAnsi="Calibri Light"/>
      <w:sz w:val="22"/>
      <w:szCs w:val="22"/>
    </w:rPr>
  </w:style>
  <w:style w:type="paragraph" w:styleId="Kopfzeile">
    <w:name w:val="header"/>
    <w:basedOn w:val="Standard"/>
    <w:link w:val="KopfzeileZchn"/>
    <w:uiPriority w:val="99"/>
    <w:unhideWhenUsed/>
    <w:rsid w:val="00390B42"/>
    <w:pPr>
      <w:tabs>
        <w:tab w:val="center" w:pos="4536"/>
        <w:tab w:val="right" w:pos="9072"/>
      </w:tabs>
    </w:pPr>
  </w:style>
  <w:style w:type="character" w:customStyle="1" w:styleId="KopfzeileZchn">
    <w:name w:val="Kopfzeile Zchn"/>
    <w:basedOn w:val="Absatz-Standardschriftart"/>
    <w:link w:val="Kopfzeile"/>
    <w:uiPriority w:val="99"/>
    <w:rsid w:val="00390B42"/>
  </w:style>
  <w:style w:type="paragraph" w:styleId="Fuzeile">
    <w:name w:val="footer"/>
    <w:basedOn w:val="Standard"/>
    <w:link w:val="FuzeileZchn"/>
    <w:uiPriority w:val="99"/>
    <w:unhideWhenUsed/>
    <w:rsid w:val="00390B42"/>
    <w:pPr>
      <w:tabs>
        <w:tab w:val="center" w:pos="4536"/>
        <w:tab w:val="right" w:pos="9072"/>
      </w:tabs>
    </w:pPr>
  </w:style>
  <w:style w:type="character" w:customStyle="1" w:styleId="FuzeileZchn">
    <w:name w:val="Fußzeile Zchn"/>
    <w:basedOn w:val="Absatz-Standardschriftart"/>
    <w:link w:val="Fuzeile"/>
    <w:uiPriority w:val="99"/>
    <w:rsid w:val="0039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Andreasch</dc:creator>
  <cp:keywords/>
  <dc:description/>
  <cp:lastModifiedBy>Monika Andreasch</cp:lastModifiedBy>
  <cp:revision>55</cp:revision>
  <cp:lastPrinted>2019-05-05T16:13:00Z</cp:lastPrinted>
  <dcterms:created xsi:type="dcterms:W3CDTF">2019-04-30T10:22:00Z</dcterms:created>
  <dcterms:modified xsi:type="dcterms:W3CDTF">2019-05-13T09:46:00Z</dcterms:modified>
</cp:coreProperties>
</file>