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542D" w14:textId="77777777" w:rsidR="00292AA5" w:rsidRPr="00292AA5" w:rsidRDefault="00292AA5" w:rsidP="00292AA5">
      <w:pPr>
        <w:pStyle w:val="Titel"/>
        <w:rPr>
          <w:b w:val="0"/>
          <w:bCs w:val="0"/>
        </w:rPr>
      </w:pPr>
      <w:r>
        <w:rPr>
          <w:lang w:val="en"/>
        </w:rPr>
        <w:t>Cellro celebrates its 15th anniversary with an extension to the Xcelerate line</w:t>
      </w:r>
    </w:p>
    <w:p w14:paraId="341B43E6" w14:textId="77777777" w:rsidR="00292AA5" w:rsidRPr="00292AA5" w:rsidRDefault="00292AA5" w:rsidP="00292AA5">
      <w:pPr>
        <w:tabs>
          <w:tab w:val="left" w:pos="1230"/>
        </w:tabs>
      </w:pPr>
    </w:p>
    <w:p w14:paraId="1508AAA5" w14:textId="755CB73C" w:rsidR="00292AA5" w:rsidRPr="00292AA5" w:rsidRDefault="00292AA5" w:rsidP="00292AA5">
      <w:r>
        <w:rPr>
          <w:lang w:val="en"/>
        </w:rPr>
        <w:t xml:space="preserve">At the upcoming EMO, which is to be held in Hanover from 16 to 21 September, Cellro will celebrate its anniversary by presenting the latest addition to the Xcelerate line: the Xcelerate X60. Cellro will thereby provide an outstanding practical example of the theme of the 2019 EMO: Smart technologies driving tomorrow’s production. </w:t>
      </w:r>
    </w:p>
    <w:p w14:paraId="19409017" w14:textId="5CE493F3" w:rsidR="00292AA5" w:rsidRPr="00292AA5" w:rsidRDefault="00292AA5" w:rsidP="00292AA5"/>
    <w:p w14:paraId="0887387D" w14:textId="2DB09A29" w:rsidR="00292AA5" w:rsidRPr="00292AA5" w:rsidRDefault="00292AA5" w:rsidP="00292AA5">
      <w:pPr>
        <w:rPr>
          <w:b/>
          <w:bCs/>
        </w:rPr>
      </w:pPr>
      <w:r>
        <w:rPr>
          <w:b/>
          <w:bCs/>
          <w:lang w:val="en"/>
        </w:rPr>
        <w:t>Xcelerate: the standard in automation</w:t>
      </w:r>
    </w:p>
    <w:p w14:paraId="6B16E245" w14:textId="77777777" w:rsidR="00292AA5" w:rsidRPr="00292AA5" w:rsidRDefault="00292AA5" w:rsidP="00292AA5">
      <w:pPr>
        <w:rPr>
          <w:b/>
          <w:bCs/>
        </w:rPr>
      </w:pPr>
    </w:p>
    <w:p w14:paraId="468EBDE5" w14:textId="26AFC36E" w:rsidR="00292AA5" w:rsidRPr="00292AA5" w:rsidRDefault="00292AA5" w:rsidP="00292AA5">
      <w:r>
        <w:rPr>
          <w:lang w:val="en"/>
        </w:rPr>
        <w:t xml:space="preserve">Xcelerate is the answer to </w:t>
      </w:r>
      <w:r w:rsidR="008C1667">
        <w:rPr>
          <w:lang w:val="en"/>
        </w:rPr>
        <w:t xml:space="preserve">new market demands. </w:t>
      </w:r>
      <w:r>
        <w:rPr>
          <w:lang w:val="en"/>
        </w:rPr>
        <w:t xml:space="preserve">Series sizes are decreasing, customers want short delivery times, professionals are becoming increasingly scarce and cost prices are under great pressure. </w:t>
      </w:r>
      <w:r w:rsidR="008C1667">
        <w:t>It is therefore a major challenge for metalworkers to</w:t>
      </w:r>
      <w:r w:rsidR="00D40F0C">
        <w:t xml:space="preserve"> make production as efficient as possible in order to</w:t>
      </w:r>
      <w:r w:rsidR="008C1667">
        <w:t xml:space="preserve"> remain profitable. </w:t>
      </w:r>
      <w:r>
        <w:rPr>
          <w:lang w:val="en"/>
        </w:rPr>
        <w:t xml:space="preserve">The answer is automation! With Xcelerate, which was developed for the loading and unloading of CNC machines, a machine operator can respond flexibly to production requests. Xcelerate is easy to operate, can change products effortlessly and runs effortlessly over nights and weekends without needing any interventions. The figures do not lie: an average of 20% more output in manned production hours, 60% lower labour costs per hour, 20 hours additional unmanned production per week and a payback period of just 1.5 years! </w:t>
      </w:r>
    </w:p>
    <w:p w14:paraId="7FC087A8" w14:textId="18213803" w:rsidR="00292AA5" w:rsidRPr="00292AA5" w:rsidRDefault="00292AA5" w:rsidP="00292AA5"/>
    <w:p w14:paraId="6D17D3A7" w14:textId="655A00E4" w:rsidR="00292AA5" w:rsidRPr="00292AA5" w:rsidRDefault="00292AA5" w:rsidP="00292AA5">
      <w:pPr>
        <w:rPr>
          <w:b/>
          <w:bCs/>
        </w:rPr>
      </w:pPr>
      <w:r>
        <w:rPr>
          <w:b/>
          <w:bCs/>
          <w:lang w:val="en"/>
        </w:rPr>
        <w:t>Xcelerate X60: more capacity, more possibilities</w:t>
      </w:r>
    </w:p>
    <w:p w14:paraId="62514429" w14:textId="77777777" w:rsidR="00292AA5" w:rsidRPr="00292AA5" w:rsidRDefault="00292AA5" w:rsidP="00292AA5">
      <w:pPr>
        <w:rPr>
          <w:b/>
          <w:bCs/>
        </w:rPr>
      </w:pPr>
    </w:p>
    <w:p w14:paraId="2767EE9D" w14:textId="6CF8C235" w:rsidR="00292AA5" w:rsidRPr="00292AA5" w:rsidRDefault="00292AA5" w:rsidP="00292AA5">
      <w:r>
        <w:rPr>
          <w:lang w:val="en"/>
        </w:rPr>
        <w:t>Xcelerate X60, the newest member of the Xcelerate family, dovetails seamlessly with the Xcelerate concept. Flexible, accessible and compact, but with more storage capacity and a higher robot handling weight (up to 70 kg).</w:t>
      </w:r>
      <w:r w:rsidR="003F51A8">
        <w:rPr>
          <w:lang w:val="en"/>
        </w:rPr>
        <w:t xml:space="preserve"> To complete the family,</w:t>
      </w:r>
      <w:r>
        <w:rPr>
          <w:lang w:val="en"/>
        </w:rPr>
        <w:t xml:space="preserve"> Xcelerate X10 will also be on display at the EMO</w:t>
      </w:r>
      <w:r w:rsidR="003F51A8">
        <w:rPr>
          <w:lang w:val="en"/>
        </w:rPr>
        <w:t>. We will provide</w:t>
      </w:r>
      <w:r>
        <w:rPr>
          <w:lang w:val="en"/>
        </w:rPr>
        <w:t xml:space="preserve"> a powerful presentation of an accessible start to the automation of CNC machining. In addition, you can see the Xcelerate X20 equipped with the Collet Exchange option, which facilitates the automation of small lines on a lathe in the unmanned hours.</w:t>
      </w:r>
      <w:r w:rsidR="00D40F0C">
        <w:rPr>
          <w:lang w:val="en"/>
        </w:rPr>
        <w:t xml:space="preserve"> </w:t>
      </w:r>
      <w:r>
        <w:rPr>
          <w:lang w:val="en"/>
        </w:rPr>
        <w:t>In addition to the Xcelerate family, you can also see the Elevate E80 at the EMO</w:t>
      </w:r>
      <w:r w:rsidR="00D40F0C">
        <w:rPr>
          <w:lang w:val="en"/>
        </w:rPr>
        <w:t>. This is o</w:t>
      </w:r>
      <w:r>
        <w:rPr>
          <w:lang w:val="en"/>
        </w:rPr>
        <w:t xml:space="preserve">ur solution for automated production on a wide variety of product lines. Elevate provides maximum support for the user in the logistic management of automation and machinery. Thanks to its very high storage capacity, Elevate can be used with more than one machine at the same time. At the EMO, Elevate will be equipped with the Fixture Exchange option. This allows the user to combine multiple milling lines into one unmanned production cycle. </w:t>
      </w:r>
    </w:p>
    <w:p w14:paraId="34FE4BD5" w14:textId="77777777" w:rsidR="00292AA5" w:rsidRPr="00292AA5" w:rsidRDefault="00292AA5" w:rsidP="00292AA5"/>
    <w:p w14:paraId="5939D646" w14:textId="1AB005A5" w:rsidR="00292AA5" w:rsidRPr="00292AA5" w:rsidRDefault="00292AA5" w:rsidP="00292AA5">
      <w:pPr>
        <w:rPr>
          <w:b/>
          <w:bCs/>
        </w:rPr>
      </w:pPr>
      <w:r>
        <w:rPr>
          <w:b/>
          <w:bCs/>
          <w:lang w:val="en"/>
        </w:rPr>
        <w:t>Collet Exchange and Fixture Exchange</w:t>
      </w:r>
    </w:p>
    <w:p w14:paraId="6DD5478E" w14:textId="77777777" w:rsidR="00292AA5" w:rsidRPr="00292AA5" w:rsidRDefault="00292AA5" w:rsidP="00292AA5"/>
    <w:p w14:paraId="1ADE2216" w14:textId="66C8443D" w:rsidR="00292AA5" w:rsidRPr="00292AA5" w:rsidRDefault="00292AA5" w:rsidP="00292AA5">
      <w:r>
        <w:rPr>
          <w:lang w:val="en"/>
        </w:rPr>
        <w:t xml:space="preserve">The Collet Exchange and Fixture Exchange functions are prime examples of the modularity and future expandability of the Cellro systems. Production processes are subject to change, which is why Cellro is continually developing new options that can be added later. </w:t>
      </w:r>
      <w:r w:rsidR="003F51A8">
        <w:rPr>
          <w:lang w:val="en"/>
        </w:rPr>
        <w:t xml:space="preserve">We </w:t>
      </w:r>
      <w:r>
        <w:rPr>
          <w:lang w:val="en"/>
        </w:rPr>
        <w:t xml:space="preserve">make </w:t>
      </w:r>
      <w:r w:rsidR="003F51A8">
        <w:rPr>
          <w:lang w:val="en"/>
        </w:rPr>
        <w:t xml:space="preserve">starting with </w:t>
      </w:r>
      <w:r>
        <w:rPr>
          <w:lang w:val="en"/>
        </w:rPr>
        <w:t xml:space="preserve">automation </w:t>
      </w:r>
      <w:r w:rsidR="003F51A8">
        <w:rPr>
          <w:lang w:val="en"/>
        </w:rPr>
        <w:t>accessible</w:t>
      </w:r>
      <w:r>
        <w:rPr>
          <w:lang w:val="en"/>
        </w:rPr>
        <w:t xml:space="preserve">, and prepare you for the future at the same time. </w:t>
      </w:r>
    </w:p>
    <w:p w14:paraId="37BB048C" w14:textId="77777777" w:rsidR="00292AA5" w:rsidRPr="00292AA5" w:rsidRDefault="00292AA5" w:rsidP="00292AA5"/>
    <w:p w14:paraId="56CE539F" w14:textId="0446554C" w:rsidR="00292AA5" w:rsidRPr="00292AA5" w:rsidRDefault="00292AA5" w:rsidP="00292AA5">
      <w:pPr>
        <w:rPr>
          <w:b/>
          <w:bCs/>
        </w:rPr>
      </w:pPr>
      <w:bookmarkStart w:id="0" w:name="_Hlk15285865"/>
      <w:r>
        <w:rPr>
          <w:b/>
          <w:bCs/>
          <w:lang w:val="en"/>
        </w:rPr>
        <w:lastRenderedPageBreak/>
        <w:t>Meet Cellro at EMO 2019: Hall 27 | D21</w:t>
      </w:r>
    </w:p>
    <w:bookmarkEnd w:id="0"/>
    <w:p w14:paraId="4B0FF412" w14:textId="77777777" w:rsidR="00292AA5" w:rsidRPr="00292AA5" w:rsidRDefault="00292AA5" w:rsidP="00292AA5">
      <w:pPr>
        <w:rPr>
          <w:b/>
          <w:bCs/>
        </w:rPr>
      </w:pPr>
    </w:p>
    <w:p w14:paraId="446AEC5A" w14:textId="197ACA02" w:rsidR="00292AA5" w:rsidRPr="00292AA5" w:rsidRDefault="00292AA5" w:rsidP="00292AA5">
      <w:bookmarkStart w:id="1" w:name="_Hlk15285893"/>
      <w:r>
        <w:rPr>
          <w:lang w:val="en"/>
        </w:rPr>
        <w:t xml:space="preserve">Visitors to EMO 2019 will not only be able to get to know our automation products at the Cellro stand (Hall 27 | D21). </w:t>
      </w:r>
      <w:bookmarkStart w:id="2" w:name="_Hlk15286813"/>
      <w:r>
        <w:rPr>
          <w:lang w:val="en"/>
        </w:rPr>
        <w:t xml:space="preserve">On the stand of our partner, Gressel AG, (Hall 5 | A23), you can also see Xcelerate in action with a very interesting innovation for chippers that automates small lines or single pieces on their milling machine. </w:t>
      </w:r>
      <w:bookmarkEnd w:id="2"/>
    </w:p>
    <w:bookmarkEnd w:id="1"/>
    <w:p w14:paraId="01D7A38B" w14:textId="77777777" w:rsidR="00292AA5" w:rsidRPr="00292AA5" w:rsidRDefault="00292AA5" w:rsidP="00292AA5"/>
    <w:p w14:paraId="54FA209F" w14:textId="2BEED67E" w:rsidR="00292AA5" w:rsidRPr="00292AA5" w:rsidRDefault="00292AA5" w:rsidP="00292AA5">
      <w:pPr>
        <w:rPr>
          <w:b/>
          <w:bCs/>
        </w:rPr>
      </w:pPr>
      <w:bookmarkStart w:id="3" w:name="_Hlk15285905"/>
      <w:r>
        <w:rPr>
          <w:b/>
          <w:bCs/>
          <w:lang w:val="en"/>
        </w:rPr>
        <w:t>The one who’s celebrating provides</w:t>
      </w:r>
      <w:r w:rsidR="0033348A">
        <w:rPr>
          <w:b/>
          <w:bCs/>
          <w:lang w:val="en"/>
        </w:rPr>
        <w:t xml:space="preserve"> </w:t>
      </w:r>
      <w:r>
        <w:rPr>
          <w:b/>
          <w:bCs/>
          <w:lang w:val="en"/>
        </w:rPr>
        <w:t xml:space="preserve">treats! </w:t>
      </w:r>
    </w:p>
    <w:p w14:paraId="3249D10E" w14:textId="77777777" w:rsidR="00292AA5" w:rsidRPr="00292AA5" w:rsidRDefault="00292AA5" w:rsidP="00292AA5">
      <w:pPr>
        <w:rPr>
          <w:b/>
          <w:bCs/>
        </w:rPr>
      </w:pPr>
    </w:p>
    <w:p w14:paraId="1AC24B21" w14:textId="1610C347" w:rsidR="00292AA5" w:rsidRPr="00292AA5" w:rsidRDefault="00292AA5" w:rsidP="00292AA5">
      <w:r>
        <w:rPr>
          <w:lang w:val="en"/>
        </w:rPr>
        <w:t>Come and visit Cellro</w:t>
      </w:r>
      <w:r w:rsidR="003F51A8">
        <w:rPr>
          <w:lang w:val="en"/>
        </w:rPr>
        <w:t xml:space="preserve"> </w:t>
      </w:r>
      <w:r>
        <w:rPr>
          <w:lang w:val="en"/>
        </w:rPr>
        <w:t>and become acquainted with Xcelerate X60! We will be happy to show you the</w:t>
      </w:r>
      <w:r w:rsidR="0041717B">
        <w:rPr>
          <w:lang w:val="en"/>
        </w:rPr>
        <w:t xml:space="preserve"> u</w:t>
      </w:r>
      <w:proofErr w:type="spellStart"/>
      <w:r w:rsidR="0041717B">
        <w:t>nique</w:t>
      </w:r>
      <w:proofErr w:type="spellEnd"/>
      <w:r w:rsidR="0041717B">
        <w:t xml:space="preserve"> features</w:t>
      </w:r>
      <w:r>
        <w:rPr>
          <w:lang w:val="en"/>
        </w:rPr>
        <w:t xml:space="preserve"> </w:t>
      </w:r>
      <w:bookmarkStart w:id="4" w:name="_GoBack"/>
      <w:bookmarkEnd w:id="4"/>
      <w:r>
        <w:rPr>
          <w:lang w:val="en"/>
        </w:rPr>
        <w:t xml:space="preserve">of this innovative system, as well as those of the other Xcelerate models and Elevate. And we </w:t>
      </w:r>
      <w:r w:rsidR="0033348A">
        <w:rPr>
          <w:lang w:val="en"/>
        </w:rPr>
        <w:t xml:space="preserve">will not </w:t>
      </w:r>
      <w:r>
        <w:rPr>
          <w:lang w:val="en"/>
        </w:rPr>
        <w:t xml:space="preserve">let you go home empty-handed. </w:t>
      </w:r>
      <w:r w:rsidR="0033348A">
        <w:rPr>
          <w:lang w:val="en"/>
        </w:rPr>
        <w:t xml:space="preserve">As we are celebrating, we will provide treats! </w:t>
      </w:r>
      <w:r>
        <w:rPr>
          <w:lang w:val="en"/>
        </w:rPr>
        <w:t>We look forward to seeing you in Hanover!</w:t>
      </w:r>
    </w:p>
    <w:bookmarkEnd w:id="3"/>
    <w:p w14:paraId="69B0B8EA" w14:textId="77777777" w:rsidR="00292AA5" w:rsidRPr="00292AA5" w:rsidRDefault="00292AA5" w:rsidP="00292AA5">
      <w:pPr>
        <w:rPr>
          <w:i/>
          <w:iCs/>
          <w:color w:val="808080" w:themeColor="background1" w:themeShade="80"/>
        </w:rPr>
      </w:pPr>
    </w:p>
    <w:p w14:paraId="3BB2DC53" w14:textId="54E5DFED" w:rsidR="00292AA5" w:rsidRPr="00292AA5" w:rsidRDefault="00292AA5" w:rsidP="00292AA5">
      <w:pPr>
        <w:rPr>
          <w:b/>
          <w:bCs/>
        </w:rPr>
      </w:pPr>
      <w:r>
        <w:rPr>
          <w:b/>
          <w:bCs/>
          <w:lang w:val="en"/>
        </w:rPr>
        <w:t>About Cellro</w:t>
      </w:r>
    </w:p>
    <w:p w14:paraId="11CC58C6" w14:textId="77777777" w:rsidR="00292AA5" w:rsidRPr="00292AA5" w:rsidRDefault="00292AA5" w:rsidP="00292AA5">
      <w:pPr>
        <w:rPr>
          <w:b/>
          <w:bCs/>
        </w:rPr>
      </w:pPr>
    </w:p>
    <w:p w14:paraId="41756114" w14:textId="1C20370A" w:rsidR="00292AA5" w:rsidRPr="00A46C55" w:rsidRDefault="00292AA5" w:rsidP="00292AA5">
      <w:r>
        <w:rPr>
          <w:lang w:val="en"/>
        </w:rPr>
        <w:t>Cellro</w:t>
      </w:r>
      <w:r w:rsidR="007806F9">
        <w:rPr>
          <w:lang w:val="en"/>
        </w:rPr>
        <w:t xml:space="preserve"> was founded in 2004 and</w:t>
      </w:r>
      <w:r>
        <w:rPr>
          <w:lang w:val="en"/>
        </w:rPr>
        <w:t xml:space="preserve"> is a leading developer and manufacturer of robot automation for the machining industry. The company is known for its standardised, modularly designed automation solutions.</w:t>
      </w:r>
      <w:r w:rsidR="007806F9">
        <w:rPr>
          <w:lang w:val="en"/>
        </w:rPr>
        <w:t xml:space="preserve"> </w:t>
      </w:r>
      <w:r>
        <w:rPr>
          <w:lang w:val="en"/>
        </w:rPr>
        <w:t>Cellro enables its customers to obtain optimum returns from their machines. The result is lower labour costs, more production per hour and more spindle hours. Now, and in the future. Cellro's standardised modularity offers unprecedented flexibility and gives the user complete confidence in the future.</w:t>
      </w:r>
    </w:p>
    <w:p w14:paraId="4F1A16C7" w14:textId="77777777" w:rsidR="00292AA5" w:rsidRPr="00292AA5" w:rsidRDefault="00292AA5" w:rsidP="00292AA5">
      <w:pPr>
        <w:rPr>
          <w:rFonts w:cs="Arial"/>
          <w:color w:val="808080" w:themeColor="background1" w:themeShade="80"/>
          <w:sz w:val="20"/>
          <w:szCs w:val="20"/>
        </w:rPr>
      </w:pPr>
    </w:p>
    <w:p w14:paraId="439E53FB" w14:textId="571B53E0" w:rsidR="00ED480E" w:rsidRDefault="00ED480E" w:rsidP="00292AA5"/>
    <w:p w14:paraId="4E6D8F37" w14:textId="5C1C1ED3" w:rsidR="002E4565" w:rsidRPr="002E4565" w:rsidRDefault="002E4565" w:rsidP="002E4565"/>
    <w:p w14:paraId="3DD7696E" w14:textId="0BF48691" w:rsidR="002E4565" w:rsidRPr="002E4565" w:rsidRDefault="002E4565" w:rsidP="002E4565"/>
    <w:p w14:paraId="3EDB27D7" w14:textId="789441A9" w:rsidR="002E4565" w:rsidRPr="002E4565" w:rsidRDefault="002E4565" w:rsidP="002E4565"/>
    <w:p w14:paraId="6AA7F970" w14:textId="49192011" w:rsidR="002E4565" w:rsidRPr="002E4565" w:rsidRDefault="002E4565" w:rsidP="002E4565"/>
    <w:p w14:paraId="628B71AE" w14:textId="1A950930" w:rsidR="002E4565" w:rsidRPr="002E4565" w:rsidRDefault="002E4565" w:rsidP="002E4565"/>
    <w:p w14:paraId="628E3C45" w14:textId="05AB0800" w:rsidR="002E4565" w:rsidRPr="002E4565" w:rsidRDefault="002E4565" w:rsidP="002E4565"/>
    <w:p w14:paraId="0D5E8ED1" w14:textId="7F999ED8" w:rsidR="002E4565" w:rsidRPr="002E4565" w:rsidRDefault="002E4565" w:rsidP="002E4565"/>
    <w:p w14:paraId="436FCA24" w14:textId="32AAA2B7" w:rsidR="002E4565" w:rsidRPr="002E4565" w:rsidRDefault="002E4565" w:rsidP="002E4565"/>
    <w:p w14:paraId="573125F0" w14:textId="138951C4" w:rsidR="002E4565" w:rsidRPr="002E4565" w:rsidRDefault="002E4565" w:rsidP="002E4565"/>
    <w:p w14:paraId="16127D0F" w14:textId="5E546C68" w:rsidR="002E4565" w:rsidRPr="002E4565" w:rsidRDefault="002E4565" w:rsidP="002E4565"/>
    <w:p w14:paraId="67CFC851" w14:textId="2944B2E7" w:rsidR="002E4565" w:rsidRPr="002E4565" w:rsidRDefault="002E4565" w:rsidP="002E4565"/>
    <w:p w14:paraId="4B901BD6" w14:textId="7288CB5D" w:rsidR="002E4565" w:rsidRPr="002E4565" w:rsidRDefault="002E4565" w:rsidP="002E4565"/>
    <w:p w14:paraId="04EE9AD6" w14:textId="50B6B485" w:rsidR="002E4565" w:rsidRPr="002E4565" w:rsidRDefault="002E4565" w:rsidP="002E4565"/>
    <w:p w14:paraId="0C3835AD" w14:textId="636FDBC7" w:rsidR="002E4565" w:rsidRDefault="002E4565" w:rsidP="002E4565"/>
    <w:p w14:paraId="554F4865" w14:textId="5D992222" w:rsidR="002E4565" w:rsidRPr="002E4565" w:rsidRDefault="002E4565" w:rsidP="002E4565"/>
    <w:p w14:paraId="56BF4B37" w14:textId="03B56728" w:rsidR="002E4565" w:rsidRPr="002E4565" w:rsidRDefault="002E4565" w:rsidP="002E4565"/>
    <w:p w14:paraId="4A9E49E8" w14:textId="77777777" w:rsidR="002E4565" w:rsidRPr="002E4565" w:rsidRDefault="002E4565" w:rsidP="002E4565"/>
    <w:sectPr w:rsidR="002E4565" w:rsidRPr="002E4565" w:rsidSect="0048109D">
      <w:headerReference w:type="default" r:id="rId7"/>
      <w:footerReference w:type="default" r:id="rId8"/>
      <w:headerReference w:type="first" r:id="rId9"/>
      <w:pgSz w:w="11900" w:h="16840"/>
      <w:pgMar w:top="2105" w:right="84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0984" w14:textId="77777777" w:rsidR="001F5EED" w:rsidRDefault="001F5EED" w:rsidP="00ED480E">
      <w:pPr>
        <w:spacing w:line="240" w:lineRule="auto"/>
      </w:pPr>
      <w:r>
        <w:separator/>
      </w:r>
    </w:p>
  </w:endnote>
  <w:endnote w:type="continuationSeparator" w:id="0">
    <w:p w14:paraId="1375B8AF" w14:textId="77777777" w:rsidR="001F5EED" w:rsidRDefault="001F5EED" w:rsidP="00ED4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Avenir Next Regular">
    <w:altName w:val="Times New Roman"/>
    <w:charset w:val="00"/>
    <w:family w:val="auto"/>
    <w:pitch w:val="variable"/>
    <w:sig w:usb0="00000001" w:usb1="5000204A" w:usb2="00000000" w:usb3="00000000" w:csb0="0000009B"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6C3C" w14:textId="77777777" w:rsidR="002E4565" w:rsidRDefault="002E4565" w:rsidP="00A07246">
    <w:pPr>
      <w:rPr>
        <w:color w:val="808080" w:themeColor="background1" w:themeShade="80"/>
      </w:rPr>
    </w:pPr>
  </w:p>
  <w:p w14:paraId="4DCF32C0" w14:textId="13235884" w:rsidR="00A07246" w:rsidRPr="002E4565" w:rsidRDefault="00A07246" w:rsidP="00A07246">
    <w:pPr>
      <w:rPr>
        <w:color w:val="808080" w:themeColor="background1" w:themeShade="80"/>
      </w:rPr>
    </w:pPr>
    <w:r>
      <w:rPr>
        <w:color w:val="808080" w:themeColor="background1" w:themeShade="80"/>
        <w:lang w:val="en"/>
      </w:rPr>
      <w:t>For more information or if you have any questions, please contact Elise de Koning - Marketing Manager</w:t>
    </w:r>
  </w:p>
  <w:p w14:paraId="20DABF40" w14:textId="0373CE95" w:rsidR="00A07246" w:rsidRPr="002E4565" w:rsidRDefault="0041717B" w:rsidP="00A07246">
    <w:pPr>
      <w:rPr>
        <w:color w:val="808080" w:themeColor="background1" w:themeShade="80"/>
      </w:rPr>
    </w:pPr>
    <w:hyperlink r:id="rId1" w:history="1">
      <w:r w:rsidR="006B2EB4">
        <w:rPr>
          <w:rStyle w:val="Hyperlink"/>
          <w:rFonts w:cs="Arial"/>
          <w:lang w:val="en"/>
        </w:rPr>
        <w:t>elise.de.koning@cellro.com</w:t>
      </w:r>
    </w:hyperlink>
    <w:r w:rsidR="006B2EB4">
      <w:rPr>
        <w:color w:val="808080" w:themeColor="background1" w:themeShade="80"/>
        <w:lang w:val="en"/>
      </w:rPr>
      <w:t xml:space="preserve"> | 0031 (0) 318 627 100.</w:t>
    </w:r>
  </w:p>
  <w:p w14:paraId="4F146DA6" w14:textId="77777777" w:rsidR="00A07246" w:rsidRPr="00A07246" w:rsidRDefault="00A072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EDCF" w14:textId="77777777" w:rsidR="001F5EED" w:rsidRDefault="001F5EED" w:rsidP="00ED480E">
      <w:pPr>
        <w:spacing w:line="240" w:lineRule="auto"/>
      </w:pPr>
      <w:r>
        <w:separator/>
      </w:r>
    </w:p>
  </w:footnote>
  <w:footnote w:type="continuationSeparator" w:id="0">
    <w:p w14:paraId="4BF0CAFD" w14:textId="77777777" w:rsidR="001F5EED" w:rsidRDefault="001F5EED" w:rsidP="00ED4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102D" w14:textId="77777777" w:rsidR="00651077" w:rsidRDefault="00651077">
    <w:pPr>
      <w:pStyle w:val="Koptekst"/>
    </w:pPr>
    <w:r>
      <w:rPr>
        <w:noProof/>
        <w:lang w:val="en"/>
      </w:rPr>
      <w:drawing>
        <wp:anchor distT="0" distB="0" distL="114300" distR="114300" simplePos="0" relativeHeight="251671552" behindDoc="0" locked="0" layoutInCell="1" allowOverlap="1" wp14:anchorId="1D5612CD" wp14:editId="0A1BFC79">
          <wp:simplePos x="0" y="0"/>
          <wp:positionH relativeFrom="column">
            <wp:posOffset>4114800</wp:posOffset>
          </wp:positionH>
          <wp:positionV relativeFrom="paragraph">
            <wp:posOffset>-445770</wp:posOffset>
          </wp:positionV>
          <wp:extent cx="2755900" cy="1143000"/>
          <wp:effectExtent l="0" t="0" r="0" b="0"/>
          <wp:wrapTight wrapText="bothSides">
            <wp:wrapPolygon edited="0">
              <wp:start x="2588" y="5760"/>
              <wp:lineTo x="1593" y="10080"/>
              <wp:lineTo x="1991" y="13920"/>
              <wp:lineTo x="2389" y="16320"/>
              <wp:lineTo x="17121" y="16320"/>
              <wp:lineTo x="17121" y="14400"/>
              <wp:lineTo x="19311" y="12480"/>
              <wp:lineTo x="18713" y="8640"/>
              <wp:lineTo x="8959" y="5760"/>
              <wp:lineTo x="2588" y="5760"/>
            </wp:wrapPolygon>
          </wp:wrapTight>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CF30" w14:textId="77777777" w:rsidR="00ED480E" w:rsidRDefault="00ED480E">
    <w:pPr>
      <w:pStyle w:val="Koptekst"/>
    </w:pPr>
    <w:r>
      <w:rPr>
        <w:noProof/>
        <w:lang w:val="en"/>
      </w:rPr>
      <w:drawing>
        <wp:anchor distT="0" distB="0" distL="114300" distR="114300" simplePos="0" relativeHeight="251669504" behindDoc="0" locked="0" layoutInCell="1" allowOverlap="1" wp14:anchorId="6EB151B2" wp14:editId="23980C28">
          <wp:simplePos x="0" y="0"/>
          <wp:positionH relativeFrom="column">
            <wp:posOffset>4080510</wp:posOffset>
          </wp:positionH>
          <wp:positionV relativeFrom="paragraph">
            <wp:posOffset>-445770</wp:posOffset>
          </wp:positionV>
          <wp:extent cx="2755900" cy="1143000"/>
          <wp:effectExtent l="0" t="0" r="0" b="0"/>
          <wp:wrapTight wrapText="bothSides">
            <wp:wrapPolygon edited="0">
              <wp:start x="2588" y="5760"/>
              <wp:lineTo x="1593" y="10080"/>
              <wp:lineTo x="1991" y="13920"/>
              <wp:lineTo x="2389" y="16320"/>
              <wp:lineTo x="17121" y="16320"/>
              <wp:lineTo x="17121" y="14400"/>
              <wp:lineTo x="19311" y="12480"/>
              <wp:lineTo x="18713" y="8640"/>
              <wp:lineTo x="8959" y="5760"/>
              <wp:lineTo x="2588" y="5760"/>
            </wp:wrapPolygon>
          </wp:wrapTight>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39"/>
    <w:rsid w:val="00042A13"/>
    <w:rsid w:val="000431DD"/>
    <w:rsid w:val="0007014D"/>
    <w:rsid w:val="001678E7"/>
    <w:rsid w:val="00170F97"/>
    <w:rsid w:val="001F5EED"/>
    <w:rsid w:val="002027B2"/>
    <w:rsid w:val="00241239"/>
    <w:rsid w:val="00283EE1"/>
    <w:rsid w:val="00292AA5"/>
    <w:rsid w:val="002E4565"/>
    <w:rsid w:val="00320E13"/>
    <w:rsid w:val="0033348A"/>
    <w:rsid w:val="00346871"/>
    <w:rsid w:val="00346986"/>
    <w:rsid w:val="003C5E9F"/>
    <w:rsid w:val="003F51A8"/>
    <w:rsid w:val="0041717B"/>
    <w:rsid w:val="0048109D"/>
    <w:rsid w:val="004956CB"/>
    <w:rsid w:val="004D705D"/>
    <w:rsid w:val="004E187C"/>
    <w:rsid w:val="00507417"/>
    <w:rsid w:val="00540310"/>
    <w:rsid w:val="00592701"/>
    <w:rsid w:val="0059568F"/>
    <w:rsid w:val="005C5528"/>
    <w:rsid w:val="00651077"/>
    <w:rsid w:val="006B2EB4"/>
    <w:rsid w:val="006B795A"/>
    <w:rsid w:val="00746357"/>
    <w:rsid w:val="007806F9"/>
    <w:rsid w:val="007A3D7E"/>
    <w:rsid w:val="00856094"/>
    <w:rsid w:val="008901D8"/>
    <w:rsid w:val="008C1667"/>
    <w:rsid w:val="00937B90"/>
    <w:rsid w:val="009E12F9"/>
    <w:rsid w:val="00A07246"/>
    <w:rsid w:val="00A46C55"/>
    <w:rsid w:val="00A95EAE"/>
    <w:rsid w:val="00BE146B"/>
    <w:rsid w:val="00C04F91"/>
    <w:rsid w:val="00C70DE6"/>
    <w:rsid w:val="00CA24FC"/>
    <w:rsid w:val="00CB378F"/>
    <w:rsid w:val="00D40F0C"/>
    <w:rsid w:val="00D72569"/>
    <w:rsid w:val="00DC73B2"/>
    <w:rsid w:val="00ED480E"/>
    <w:rsid w:val="00F7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AFCA6B"/>
  <w14:defaultImageDpi w14:val="300"/>
  <w15:docId w15:val="{C106B224-3AD5-490A-818F-EF0871E0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568F"/>
    <w:pPr>
      <w:spacing w:line="360" w:lineRule="auto"/>
    </w:pPr>
    <w:rPr>
      <w:rFonts w:ascii="Arial" w:hAnsi="Arial"/>
      <w:sz w:val="18"/>
      <w:szCs w:val="18"/>
    </w:rPr>
  </w:style>
  <w:style w:type="paragraph" w:styleId="Kop1">
    <w:name w:val="heading 1"/>
    <w:basedOn w:val="Standaard"/>
    <w:next w:val="Standaard"/>
    <w:link w:val="Kop1Char"/>
    <w:uiPriority w:val="9"/>
    <w:qFormat/>
    <w:rsid w:val="0059568F"/>
    <w:pPr>
      <w:keepNext/>
      <w:keepLines/>
      <w:spacing w:before="480"/>
      <w:outlineLvl w:val="0"/>
    </w:pPr>
    <w:rPr>
      <w:rFonts w:eastAsiaTheme="majorEastAsia" w:cstheme="majorBidi"/>
      <w:b/>
      <w:bCs/>
      <w:color w:val="000000" w:themeColor="text1"/>
      <w:sz w:val="32"/>
      <w:szCs w:val="32"/>
    </w:rPr>
  </w:style>
  <w:style w:type="paragraph" w:styleId="Kop2">
    <w:name w:val="heading 2"/>
    <w:basedOn w:val="Standaard"/>
    <w:next w:val="Standaard"/>
    <w:link w:val="Kop2Char"/>
    <w:uiPriority w:val="9"/>
    <w:unhideWhenUsed/>
    <w:qFormat/>
    <w:rsid w:val="0059568F"/>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59568F"/>
    <w:pPr>
      <w:keepNext/>
      <w:keepLines/>
      <w:spacing w:before="200"/>
      <w:outlineLvl w:val="2"/>
    </w:pPr>
    <w:rPr>
      <w:rFonts w:eastAsiaTheme="majorEastAsia" w:cstheme="majorBidi"/>
      <w:b/>
      <w:bCs/>
      <w:color w:val="000000" w:themeColor="text1"/>
    </w:rPr>
  </w:style>
  <w:style w:type="paragraph" w:styleId="Kop4">
    <w:name w:val="heading 4"/>
    <w:basedOn w:val="Standaard"/>
    <w:next w:val="Standaard"/>
    <w:link w:val="Kop4Char"/>
    <w:uiPriority w:val="9"/>
    <w:unhideWhenUsed/>
    <w:rsid w:val="006B79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68F"/>
    <w:rPr>
      <w:rFonts w:ascii="Arial" w:eastAsiaTheme="majorEastAsia" w:hAnsi="Arial" w:cstheme="majorBidi"/>
      <w:b/>
      <w:bCs/>
      <w:color w:val="000000" w:themeColor="text1"/>
      <w:sz w:val="32"/>
      <w:szCs w:val="32"/>
    </w:rPr>
  </w:style>
  <w:style w:type="paragraph" w:styleId="Geenafstand">
    <w:name w:val="No Spacing"/>
    <w:uiPriority w:val="1"/>
    <w:qFormat/>
    <w:rsid w:val="0059568F"/>
    <w:rPr>
      <w:rFonts w:ascii="Arial" w:hAnsi="Arial"/>
      <w:sz w:val="18"/>
      <w:szCs w:val="18"/>
    </w:rPr>
  </w:style>
  <w:style w:type="character" w:customStyle="1" w:styleId="Kop2Char">
    <w:name w:val="Kop 2 Char"/>
    <w:basedOn w:val="Standaardalinea-lettertype"/>
    <w:link w:val="Kop2"/>
    <w:uiPriority w:val="9"/>
    <w:rsid w:val="0059568F"/>
    <w:rPr>
      <w:rFonts w:ascii="Arial" w:eastAsiaTheme="majorEastAsia" w:hAnsi="Arial" w:cstheme="majorBidi"/>
      <w:b/>
      <w:bCs/>
      <w:color w:val="000000" w:themeColor="text1"/>
      <w:sz w:val="26"/>
      <w:szCs w:val="26"/>
    </w:rPr>
  </w:style>
  <w:style w:type="character" w:customStyle="1" w:styleId="Kop3Char">
    <w:name w:val="Kop 3 Char"/>
    <w:basedOn w:val="Standaardalinea-lettertype"/>
    <w:link w:val="Kop3"/>
    <w:uiPriority w:val="9"/>
    <w:rsid w:val="0059568F"/>
    <w:rPr>
      <w:rFonts w:ascii="Arial" w:eastAsiaTheme="majorEastAsia" w:hAnsi="Arial" w:cstheme="majorBidi"/>
      <w:b/>
      <w:bCs/>
      <w:color w:val="000000" w:themeColor="text1"/>
      <w:sz w:val="18"/>
      <w:szCs w:val="18"/>
    </w:rPr>
  </w:style>
  <w:style w:type="character" w:customStyle="1" w:styleId="Kop4Char">
    <w:name w:val="Kop 4 Char"/>
    <w:basedOn w:val="Standaardalinea-lettertype"/>
    <w:link w:val="Kop4"/>
    <w:uiPriority w:val="9"/>
    <w:rsid w:val="006B795A"/>
    <w:rPr>
      <w:rFonts w:asciiTheme="majorHAnsi" w:eastAsiaTheme="majorEastAsia" w:hAnsiTheme="majorHAnsi" w:cstheme="majorBidi"/>
      <w:b/>
      <w:bCs/>
      <w:i/>
      <w:iCs/>
      <w:color w:val="4F81BD" w:themeColor="accent1"/>
      <w:sz w:val="18"/>
      <w:szCs w:val="18"/>
    </w:rPr>
  </w:style>
  <w:style w:type="paragraph" w:styleId="Titel">
    <w:name w:val="Title"/>
    <w:basedOn w:val="Standaard"/>
    <w:next w:val="Standaard"/>
    <w:link w:val="TitelChar"/>
    <w:uiPriority w:val="10"/>
    <w:qFormat/>
    <w:rsid w:val="0059568F"/>
    <w:pPr>
      <w:spacing w:after="300" w:line="240" w:lineRule="auto"/>
      <w:contextualSpacing/>
    </w:pPr>
    <w:rPr>
      <w:rFonts w:eastAsiaTheme="majorEastAsia" w:cstheme="majorBidi"/>
      <w:b/>
      <w:bCs/>
      <w:color w:val="000000" w:themeColor="text1"/>
      <w:spacing w:val="5"/>
      <w:kern w:val="28"/>
      <w:sz w:val="56"/>
      <w:szCs w:val="100"/>
    </w:rPr>
  </w:style>
  <w:style w:type="character" w:customStyle="1" w:styleId="TitelChar">
    <w:name w:val="Titel Char"/>
    <w:basedOn w:val="Standaardalinea-lettertype"/>
    <w:link w:val="Titel"/>
    <w:uiPriority w:val="10"/>
    <w:rsid w:val="0059568F"/>
    <w:rPr>
      <w:rFonts w:ascii="Arial" w:eastAsiaTheme="majorEastAsia" w:hAnsi="Arial" w:cstheme="majorBidi"/>
      <w:b/>
      <w:bCs/>
      <w:color w:val="000000" w:themeColor="text1"/>
      <w:spacing w:val="5"/>
      <w:kern w:val="28"/>
      <w:sz w:val="56"/>
      <w:szCs w:val="100"/>
    </w:rPr>
  </w:style>
  <w:style w:type="paragraph" w:styleId="Ondertitel">
    <w:name w:val="Subtitle"/>
    <w:basedOn w:val="Standaard"/>
    <w:next w:val="Standaard"/>
    <w:link w:val="OndertitelChar"/>
    <w:autoRedefine/>
    <w:uiPriority w:val="11"/>
    <w:qFormat/>
    <w:rsid w:val="0059568F"/>
    <w:pPr>
      <w:numPr>
        <w:ilvl w:val="1"/>
      </w:numPr>
    </w:pPr>
    <w:rPr>
      <w:rFonts w:eastAsiaTheme="majorEastAsia" w:cstheme="majorBidi"/>
      <w:color w:val="BFBFBF" w:themeColor="background1" w:themeShade="BF"/>
      <w:spacing w:val="15"/>
      <w:sz w:val="28"/>
      <w:szCs w:val="24"/>
    </w:rPr>
  </w:style>
  <w:style w:type="character" w:customStyle="1" w:styleId="OndertitelChar">
    <w:name w:val="Ondertitel Char"/>
    <w:basedOn w:val="Standaardalinea-lettertype"/>
    <w:link w:val="Ondertitel"/>
    <w:uiPriority w:val="11"/>
    <w:rsid w:val="0059568F"/>
    <w:rPr>
      <w:rFonts w:ascii="Arial" w:eastAsiaTheme="majorEastAsia" w:hAnsi="Arial" w:cstheme="majorBidi"/>
      <w:color w:val="BFBFBF" w:themeColor="background1" w:themeShade="BF"/>
      <w:spacing w:val="15"/>
      <w:sz w:val="28"/>
    </w:rPr>
  </w:style>
  <w:style w:type="character" w:styleId="Subtielebenadrukking">
    <w:name w:val="Subtle Emphasis"/>
    <w:basedOn w:val="Standaardalinea-lettertype"/>
    <w:uiPriority w:val="19"/>
    <w:qFormat/>
    <w:rsid w:val="0059568F"/>
    <w:rPr>
      <w:rFonts w:ascii="Arial" w:hAnsi="Arial"/>
      <w:b w:val="0"/>
      <w:i w:val="0"/>
      <w:iCs/>
      <w:color w:val="808080" w:themeColor="text1" w:themeTint="7F"/>
      <w:sz w:val="18"/>
    </w:rPr>
  </w:style>
  <w:style w:type="character" w:styleId="Nadruk">
    <w:name w:val="Emphasis"/>
    <w:basedOn w:val="Standaardalinea-lettertype"/>
    <w:uiPriority w:val="20"/>
    <w:qFormat/>
    <w:rsid w:val="0059568F"/>
    <w:rPr>
      <w:rFonts w:ascii="Arial" w:hAnsi="Arial"/>
      <w:b w:val="0"/>
      <w:bCs w:val="0"/>
      <w:i w:val="0"/>
      <w:iCs w:val="0"/>
      <w:color w:val="808080" w:themeColor="background1" w:themeShade="80"/>
    </w:rPr>
  </w:style>
  <w:style w:type="character" w:styleId="Intensievebenadrukking">
    <w:name w:val="Intense Emphasis"/>
    <w:basedOn w:val="Standaardalinea-lettertype"/>
    <w:uiPriority w:val="21"/>
    <w:qFormat/>
    <w:rsid w:val="0059568F"/>
    <w:rPr>
      <w:rFonts w:ascii="Arial" w:hAnsi="Arial"/>
      <w:b/>
      <w:bCs/>
      <w:i w:val="0"/>
      <w:iCs w:val="0"/>
      <w:color w:val="000000" w:themeColor="text1"/>
      <w:sz w:val="18"/>
    </w:rPr>
  </w:style>
  <w:style w:type="character" w:styleId="Zwaar">
    <w:name w:val="Strong"/>
    <w:basedOn w:val="Standaardalinea-lettertype"/>
    <w:uiPriority w:val="22"/>
    <w:qFormat/>
    <w:rsid w:val="0059568F"/>
    <w:rPr>
      <w:rFonts w:ascii="Arial" w:hAnsi="Arial"/>
      <w:b w:val="0"/>
      <w:bCs w:val="0"/>
      <w:i w:val="0"/>
      <w:iCs w:val="0"/>
      <w:sz w:val="18"/>
    </w:rPr>
  </w:style>
  <w:style w:type="paragraph" w:styleId="Citaat">
    <w:name w:val="Quote"/>
    <w:basedOn w:val="Standaard"/>
    <w:next w:val="Standaard"/>
    <w:link w:val="CitaatChar"/>
    <w:uiPriority w:val="29"/>
    <w:qFormat/>
    <w:rsid w:val="0059568F"/>
    <w:rPr>
      <w:iCs/>
      <w:color w:val="000000" w:themeColor="text1"/>
    </w:rPr>
  </w:style>
  <w:style w:type="character" w:customStyle="1" w:styleId="CitaatChar">
    <w:name w:val="Citaat Char"/>
    <w:basedOn w:val="Standaardalinea-lettertype"/>
    <w:link w:val="Citaat"/>
    <w:uiPriority w:val="29"/>
    <w:rsid w:val="0059568F"/>
    <w:rPr>
      <w:rFonts w:ascii="Arial" w:hAnsi="Arial"/>
      <w:iCs/>
      <w:color w:val="000000" w:themeColor="text1"/>
      <w:sz w:val="18"/>
      <w:szCs w:val="18"/>
    </w:rPr>
  </w:style>
  <w:style w:type="paragraph" w:styleId="Duidelijkcitaat">
    <w:name w:val="Intense Quote"/>
    <w:basedOn w:val="Standaard"/>
    <w:next w:val="Standaard"/>
    <w:link w:val="DuidelijkcitaatChar"/>
    <w:uiPriority w:val="30"/>
    <w:qFormat/>
    <w:rsid w:val="0059568F"/>
    <w:pPr>
      <w:spacing w:before="200" w:after="280"/>
      <w:ind w:right="936"/>
    </w:pPr>
    <w:rPr>
      <w:b/>
      <w:bCs/>
      <w:color w:val="000000" w:themeColor="text1"/>
      <w:u w:val="single"/>
    </w:rPr>
  </w:style>
  <w:style w:type="character" w:customStyle="1" w:styleId="DuidelijkcitaatChar">
    <w:name w:val="Duidelijk citaat Char"/>
    <w:basedOn w:val="Standaardalinea-lettertype"/>
    <w:link w:val="Duidelijkcitaat"/>
    <w:uiPriority w:val="30"/>
    <w:rsid w:val="0059568F"/>
    <w:rPr>
      <w:rFonts w:ascii="Arial" w:hAnsi="Arial"/>
      <w:b/>
      <w:bCs/>
      <w:color w:val="000000" w:themeColor="text1"/>
      <w:sz w:val="18"/>
      <w:szCs w:val="18"/>
      <w:u w:val="single"/>
    </w:rPr>
  </w:style>
  <w:style w:type="character" w:styleId="Subtieleverwijzing">
    <w:name w:val="Subtle Reference"/>
    <w:basedOn w:val="Standaardalinea-lettertype"/>
    <w:uiPriority w:val="31"/>
    <w:qFormat/>
    <w:rsid w:val="0059568F"/>
    <w:rPr>
      <w:rFonts w:ascii="Arial" w:hAnsi="Arial"/>
      <w:smallCaps/>
      <w:color w:val="F7C725"/>
    </w:rPr>
  </w:style>
  <w:style w:type="paragraph" w:styleId="Ballontekst">
    <w:name w:val="Balloon Text"/>
    <w:basedOn w:val="Standaard"/>
    <w:link w:val="BallontekstChar"/>
    <w:uiPriority w:val="99"/>
    <w:semiHidden/>
    <w:unhideWhenUsed/>
    <w:rsid w:val="00507417"/>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507417"/>
    <w:rPr>
      <w:rFonts w:ascii="Lucida Grande" w:hAnsi="Lucida Grande" w:cs="Lucida Grande"/>
      <w:sz w:val="18"/>
      <w:szCs w:val="18"/>
    </w:rPr>
  </w:style>
  <w:style w:type="character" w:styleId="Intensieveverwijzing">
    <w:name w:val="Intense Reference"/>
    <w:basedOn w:val="Standaardalinea-lettertype"/>
    <w:uiPriority w:val="32"/>
    <w:qFormat/>
    <w:rsid w:val="00937B90"/>
    <w:rPr>
      <w:rFonts w:ascii="Arial" w:hAnsi="Arial"/>
      <w:b w:val="0"/>
      <w:bCs/>
      <w:i w:val="0"/>
      <w:smallCaps/>
      <w:color w:val="F7C725"/>
      <w:spacing w:val="5"/>
      <w:sz w:val="18"/>
      <w:u w:val="single"/>
    </w:rPr>
  </w:style>
  <w:style w:type="character" w:styleId="Titelvanboek">
    <w:name w:val="Book Title"/>
    <w:basedOn w:val="Standaardalinea-lettertype"/>
    <w:uiPriority w:val="33"/>
    <w:qFormat/>
    <w:rsid w:val="00937B90"/>
    <w:rPr>
      <w:rFonts w:ascii="Arial" w:hAnsi="Arial"/>
      <w:bCs/>
      <w:smallCaps/>
      <w:color w:val="000000" w:themeColor="text1"/>
      <w:spacing w:val="5"/>
    </w:rPr>
  </w:style>
  <w:style w:type="paragraph" w:styleId="Lijstalinea">
    <w:name w:val="List Paragraph"/>
    <w:basedOn w:val="Standaard"/>
    <w:uiPriority w:val="34"/>
    <w:qFormat/>
    <w:rsid w:val="002027B2"/>
    <w:pPr>
      <w:ind w:firstLine="720"/>
      <w:contextualSpacing/>
    </w:pPr>
  </w:style>
  <w:style w:type="paragraph" w:styleId="Koptekst">
    <w:name w:val="header"/>
    <w:basedOn w:val="Standaard"/>
    <w:link w:val="KoptekstChar"/>
    <w:uiPriority w:val="99"/>
    <w:unhideWhenUsed/>
    <w:rsid w:val="00ED480E"/>
    <w:pPr>
      <w:tabs>
        <w:tab w:val="center" w:pos="4320"/>
        <w:tab w:val="right" w:pos="8640"/>
      </w:tabs>
      <w:spacing w:line="240" w:lineRule="auto"/>
    </w:pPr>
  </w:style>
  <w:style w:type="character" w:customStyle="1" w:styleId="KoptekstChar">
    <w:name w:val="Koptekst Char"/>
    <w:basedOn w:val="Standaardalinea-lettertype"/>
    <w:link w:val="Koptekst"/>
    <w:uiPriority w:val="99"/>
    <w:rsid w:val="00ED480E"/>
    <w:rPr>
      <w:rFonts w:ascii="AvenirNext LT Pro Regular" w:hAnsi="AvenirNext LT Pro Regular"/>
      <w:sz w:val="18"/>
      <w:szCs w:val="18"/>
    </w:rPr>
  </w:style>
  <w:style w:type="paragraph" w:styleId="Voettekst">
    <w:name w:val="footer"/>
    <w:basedOn w:val="Standaard"/>
    <w:link w:val="VoettekstChar"/>
    <w:uiPriority w:val="99"/>
    <w:unhideWhenUsed/>
    <w:rsid w:val="00ED480E"/>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ED480E"/>
    <w:rPr>
      <w:rFonts w:ascii="AvenirNext LT Pro Regular" w:hAnsi="AvenirNext LT Pro Regular"/>
      <w:sz w:val="18"/>
      <w:szCs w:val="18"/>
    </w:rPr>
  </w:style>
  <w:style w:type="paragraph" w:styleId="Kopvaninhoudsopgave">
    <w:name w:val="TOC Heading"/>
    <w:aliases w:val="Table of contents"/>
    <w:basedOn w:val="Titel1"/>
    <w:next w:val="Standaard"/>
    <w:autoRedefine/>
    <w:uiPriority w:val="39"/>
    <w:unhideWhenUsed/>
    <w:qFormat/>
    <w:rsid w:val="00C04F91"/>
    <w:pPr>
      <w:spacing w:line="276" w:lineRule="auto"/>
      <w:outlineLvl w:val="9"/>
    </w:pPr>
    <w:rPr>
      <w:rFonts w:ascii="Arial" w:hAnsi="Arial" w:cs="Arial"/>
      <w:b/>
      <w:color w:val="F9C70A"/>
      <w:sz w:val="32"/>
    </w:rPr>
  </w:style>
  <w:style w:type="paragraph" w:customStyle="1" w:styleId="Titel1">
    <w:name w:val="Titel1"/>
    <w:basedOn w:val="Kop1"/>
    <w:next w:val="Standaard"/>
    <w:autoRedefine/>
    <w:rsid w:val="00ED480E"/>
    <w:pPr>
      <w:spacing w:line="240" w:lineRule="auto"/>
      <w:ind w:right="141"/>
    </w:pPr>
    <w:rPr>
      <w:rFonts w:ascii="Avenir Next Regular" w:eastAsia="MS Gothic" w:hAnsi="Avenir Next Regular" w:cs="Times New Roman"/>
      <w:b w:val="0"/>
      <w:noProof/>
      <w:color w:val="262626"/>
      <w:sz w:val="36"/>
    </w:rPr>
  </w:style>
  <w:style w:type="paragraph" w:customStyle="1" w:styleId="Subtitel">
    <w:name w:val="Subtitel"/>
    <w:basedOn w:val="Kop2"/>
    <w:next w:val="Standaard"/>
    <w:autoRedefine/>
    <w:rsid w:val="00C04F91"/>
    <w:pPr>
      <w:spacing w:line="260" w:lineRule="exact"/>
    </w:pPr>
    <w:rPr>
      <w:rFonts w:eastAsia="MS Gothic" w:cs="Arial"/>
      <w:color w:val="262626"/>
      <w:sz w:val="20"/>
      <w:szCs w:val="20"/>
      <w:u w:val="single"/>
    </w:rPr>
  </w:style>
  <w:style w:type="paragraph" w:styleId="Inhopg1">
    <w:name w:val="toc 1"/>
    <w:basedOn w:val="Standaard"/>
    <w:next w:val="Standaard"/>
    <w:autoRedefine/>
    <w:uiPriority w:val="39"/>
    <w:unhideWhenUsed/>
    <w:rsid w:val="00ED480E"/>
    <w:pPr>
      <w:spacing w:before="120"/>
    </w:pPr>
    <w:rPr>
      <w:rFonts w:ascii="Avenir Next Regular" w:eastAsia="MS Mincho" w:hAnsi="Avenir Next Regular" w:cs="Times New Roman"/>
      <w:b/>
      <w:color w:val="262626"/>
      <w:sz w:val="20"/>
      <w:szCs w:val="24"/>
    </w:rPr>
  </w:style>
  <w:style w:type="paragraph" w:styleId="Inhopg2">
    <w:name w:val="toc 2"/>
    <w:basedOn w:val="Inhopg1"/>
    <w:next w:val="Standaard"/>
    <w:autoRedefine/>
    <w:uiPriority w:val="39"/>
    <w:unhideWhenUsed/>
    <w:rsid w:val="00ED480E"/>
    <w:pPr>
      <w:ind w:left="180"/>
    </w:pPr>
    <w:rPr>
      <w:b w:val="0"/>
      <w:szCs w:val="22"/>
    </w:rPr>
  </w:style>
  <w:style w:type="paragraph" w:styleId="Inhopg3">
    <w:name w:val="toc 3"/>
    <w:basedOn w:val="Standaard"/>
    <w:next w:val="Standaard"/>
    <w:autoRedefine/>
    <w:uiPriority w:val="39"/>
    <w:unhideWhenUsed/>
    <w:rsid w:val="00ED480E"/>
    <w:pPr>
      <w:spacing w:line="260" w:lineRule="exact"/>
      <w:ind w:left="360"/>
    </w:pPr>
    <w:rPr>
      <w:rFonts w:ascii="Avenir Next Regular" w:eastAsia="MS Mincho" w:hAnsi="Avenir Next Regular" w:cs="Times New Roman"/>
      <w:color w:val="262626"/>
      <w:sz w:val="20"/>
      <w:szCs w:val="22"/>
    </w:rPr>
  </w:style>
  <w:style w:type="table" w:styleId="Tabelraster">
    <w:name w:val="Table Grid"/>
    <w:basedOn w:val="Standaardtabel"/>
    <w:uiPriority w:val="59"/>
    <w:rsid w:val="0065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F73887"/>
    <w:rPr>
      <w:rFonts w:ascii="AvenirNext LT Pro Regular" w:hAnsi="AvenirNext LT Pro Regula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venirNext LT Pro Regular" w:hAnsi="AvenirNext LT Pro Regular"/>
        <w:b w:val="0"/>
        <w:color w:val="000000" w:themeColor="text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table" w:customStyle="1" w:styleId="CellroZwart">
    <w:name w:val="Cellro Zwart"/>
    <w:basedOn w:val="Standaardtabel"/>
    <w:uiPriority w:val="99"/>
    <w:rsid w:val="00F73887"/>
    <w:rPr>
      <w:rFonts w:ascii="AvenirNext LT Pro Regular" w:hAnsi="AvenirNext LT Pro Regula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venirNext LT Pro Regular" w:hAnsi="AvenirNext LT Pro Regular"/>
        <w:b w:val="0"/>
        <w:color w:val="FFD200"/>
        <w:sz w:val="18"/>
      </w:rPr>
      <w:tblPr/>
      <w:tcPr>
        <w:shd w:val="clear" w:color="auto" w:fill="162731"/>
      </w:tcPr>
    </w:tblStylePr>
  </w:style>
  <w:style w:type="character" w:styleId="Verwijzingopmerking">
    <w:name w:val="annotation reference"/>
    <w:basedOn w:val="Standaardalinea-lettertype"/>
    <w:uiPriority w:val="99"/>
    <w:semiHidden/>
    <w:unhideWhenUsed/>
    <w:rsid w:val="0059568F"/>
    <w:rPr>
      <w:sz w:val="18"/>
      <w:szCs w:val="18"/>
    </w:rPr>
  </w:style>
  <w:style w:type="paragraph" w:styleId="Tekstopmerking">
    <w:name w:val="annotation text"/>
    <w:basedOn w:val="Standaard"/>
    <w:link w:val="TekstopmerkingChar"/>
    <w:uiPriority w:val="99"/>
    <w:semiHidden/>
    <w:unhideWhenUsed/>
    <w:rsid w:val="0059568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9568F"/>
    <w:rPr>
      <w:rFonts w:ascii="AvenirNext LT Pro Regular" w:hAnsi="AvenirNext LT Pro Regular"/>
    </w:rPr>
  </w:style>
  <w:style w:type="paragraph" w:styleId="Onderwerpvanopmerking">
    <w:name w:val="annotation subject"/>
    <w:basedOn w:val="Tekstopmerking"/>
    <w:next w:val="Tekstopmerking"/>
    <w:link w:val="OnderwerpvanopmerkingChar"/>
    <w:uiPriority w:val="99"/>
    <w:semiHidden/>
    <w:unhideWhenUsed/>
    <w:rsid w:val="0059568F"/>
    <w:rPr>
      <w:b/>
      <w:bCs/>
      <w:sz w:val="20"/>
      <w:szCs w:val="20"/>
    </w:rPr>
  </w:style>
  <w:style w:type="character" w:customStyle="1" w:styleId="OnderwerpvanopmerkingChar">
    <w:name w:val="Onderwerp van opmerking Char"/>
    <w:basedOn w:val="TekstopmerkingChar"/>
    <w:link w:val="Onderwerpvanopmerking"/>
    <w:uiPriority w:val="99"/>
    <w:semiHidden/>
    <w:rsid w:val="0059568F"/>
    <w:rPr>
      <w:rFonts w:ascii="AvenirNext LT Pro Regular" w:hAnsi="AvenirNext LT Pro Regular"/>
      <w:b/>
      <w:bCs/>
      <w:sz w:val="20"/>
      <w:szCs w:val="20"/>
    </w:rPr>
  </w:style>
  <w:style w:type="character" w:styleId="Hyperlink">
    <w:name w:val="Hyperlink"/>
    <w:basedOn w:val="Standaardalinea-lettertype"/>
    <w:uiPriority w:val="99"/>
    <w:unhideWhenUsed/>
    <w:rsid w:val="00292AA5"/>
    <w:rPr>
      <w:color w:val="0000FF" w:themeColor="hyperlink"/>
      <w:u w:val="single"/>
    </w:rPr>
  </w:style>
  <w:style w:type="paragraph" w:customStyle="1" w:styleId="STTBody">
    <w:name w:val="STT Body"/>
    <w:basedOn w:val="Standaard"/>
    <w:rsid w:val="00292AA5"/>
    <w:pPr>
      <w:spacing w:after="120" w:line="240" w:lineRule="auto"/>
    </w:pPr>
    <w:rPr>
      <w:rFonts w:ascii="Helvetica Neue Light" w:eastAsiaTheme="minorHAnsi" w:hAnsi="Helvetica Neue Light" w:cs="Calibri"/>
      <w:sz w:val="24"/>
      <w:szCs w:val="24"/>
      <w:lang w:val="nl-NL"/>
    </w:rPr>
  </w:style>
  <w:style w:type="character" w:styleId="Onopgelostemelding">
    <w:name w:val="Unresolved Mention"/>
    <w:basedOn w:val="Standaardalinea-lettertype"/>
    <w:uiPriority w:val="99"/>
    <w:semiHidden/>
    <w:unhideWhenUsed/>
    <w:rsid w:val="002E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05580">
      <w:bodyDiv w:val="1"/>
      <w:marLeft w:val="0"/>
      <w:marRight w:val="0"/>
      <w:marTop w:val="0"/>
      <w:marBottom w:val="0"/>
      <w:divBdr>
        <w:top w:val="none" w:sz="0" w:space="0" w:color="auto"/>
        <w:left w:val="none" w:sz="0" w:space="0" w:color="auto"/>
        <w:bottom w:val="none" w:sz="0" w:space="0" w:color="auto"/>
        <w:right w:val="none" w:sz="0" w:space="0" w:color="auto"/>
      </w:divBdr>
    </w:div>
    <w:div w:id="109394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lise.de.koning@cell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AppData\Local\Microsoft\Windows\Temporary%20Internet%20Files\Content.Outlook\G4TW63YZ\CEL_01-15_STYLE-NEW%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4E25-111A-48F4-90C9-FC5010D6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CEL_01-15_STYLE-NEW - template</Template>
  <TotalTime>1</TotalTime>
  <Pages>2</Pages>
  <Words>618</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 Koning</dc:creator>
  <cp:keywords/>
  <dc:description/>
  <cp:lastModifiedBy>Elise de Koning</cp:lastModifiedBy>
  <cp:revision>2</cp:revision>
  <dcterms:created xsi:type="dcterms:W3CDTF">2019-08-14T13:25:00Z</dcterms:created>
  <dcterms:modified xsi:type="dcterms:W3CDTF">2019-08-14T13:25:00Z</dcterms:modified>
</cp:coreProperties>
</file>