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7D4" w:rsidRPr="00220353" w:rsidRDefault="000F37D4" w:rsidP="000F37D4">
      <w:pPr>
        <w:pStyle w:val="NurText"/>
        <w:rPr>
          <w:rFonts w:ascii="Arial" w:hAnsi="Arial" w:cs="Arial"/>
        </w:rPr>
      </w:pPr>
      <w:r w:rsidRPr="00220353">
        <w:rPr>
          <w:rFonts w:ascii="Arial" w:hAnsi="Arial" w:cs="Arial"/>
        </w:rPr>
        <w:t>dü</w:t>
      </w:r>
    </w:p>
    <w:p w:rsidR="000F37D4" w:rsidRPr="00220353" w:rsidRDefault="000F37D4" w:rsidP="000F37D4">
      <w:pPr>
        <w:pStyle w:val="NurText"/>
        <w:rPr>
          <w:rFonts w:ascii="Arial" w:hAnsi="Arial" w:cs="Arial"/>
          <w:sz w:val="24"/>
          <w:szCs w:val="24"/>
          <w:u w:val="single"/>
        </w:rPr>
      </w:pPr>
      <w:r w:rsidRPr="00220353">
        <w:rPr>
          <w:rFonts w:ascii="Arial" w:hAnsi="Arial" w:cs="Arial"/>
          <w:sz w:val="24"/>
          <w:szCs w:val="24"/>
          <w:u w:val="single"/>
        </w:rPr>
        <w:t xml:space="preserve">Citizen-Drehmaschinen </w:t>
      </w:r>
    </w:p>
    <w:p w:rsidR="000F37D4" w:rsidRPr="00220353" w:rsidRDefault="000F37D4" w:rsidP="000F37D4">
      <w:pPr>
        <w:pStyle w:val="NurText"/>
        <w:rPr>
          <w:rFonts w:ascii="Arial" w:hAnsi="Arial" w:cs="Arial"/>
        </w:rPr>
      </w:pPr>
      <w:r w:rsidRPr="00220353">
        <w:rPr>
          <w:rFonts w:ascii="Arial" w:hAnsi="Arial" w:cs="Arial"/>
        </w:rPr>
        <w:t>hü</w:t>
      </w:r>
    </w:p>
    <w:p w:rsidR="000F37D4" w:rsidRPr="00220353" w:rsidRDefault="000F37D4" w:rsidP="000F37D4">
      <w:pPr>
        <w:pStyle w:val="NurText"/>
        <w:rPr>
          <w:rFonts w:ascii="Arial" w:hAnsi="Arial" w:cs="Arial"/>
          <w:b/>
          <w:sz w:val="40"/>
          <w:szCs w:val="40"/>
        </w:rPr>
      </w:pPr>
      <w:r w:rsidRPr="00220353">
        <w:rPr>
          <w:rFonts w:ascii="Arial" w:hAnsi="Arial" w:cs="Arial"/>
          <w:b/>
          <w:sz w:val="40"/>
          <w:szCs w:val="40"/>
        </w:rPr>
        <w:t>Erst analysiert, dann individuell konfiguriert</w:t>
      </w:r>
    </w:p>
    <w:p w:rsidR="000F37D4" w:rsidRPr="00220353" w:rsidRDefault="000F37D4" w:rsidP="000F37D4">
      <w:pPr>
        <w:pStyle w:val="NurText"/>
        <w:rPr>
          <w:rFonts w:ascii="Arial" w:hAnsi="Arial" w:cs="Arial"/>
        </w:rPr>
      </w:pPr>
      <w:proofErr w:type="spellStart"/>
      <w:r w:rsidRPr="00220353">
        <w:rPr>
          <w:rFonts w:ascii="Arial" w:hAnsi="Arial" w:cs="Arial"/>
        </w:rPr>
        <w:t>uz</w:t>
      </w:r>
      <w:proofErr w:type="spellEnd"/>
    </w:p>
    <w:p w:rsidR="000F37D4" w:rsidRPr="00220353" w:rsidRDefault="000F37D4" w:rsidP="000F37D4">
      <w:pPr>
        <w:pStyle w:val="NurText"/>
        <w:rPr>
          <w:rFonts w:ascii="Arial" w:hAnsi="Arial" w:cs="Arial"/>
          <w:sz w:val="24"/>
          <w:szCs w:val="24"/>
        </w:rPr>
      </w:pPr>
      <w:r w:rsidRPr="00220353">
        <w:rPr>
          <w:rFonts w:ascii="Arial" w:hAnsi="Arial" w:cs="Arial"/>
          <w:sz w:val="24"/>
          <w:szCs w:val="24"/>
        </w:rPr>
        <w:t>Mit cleveren Lösungen smarter produzieren</w:t>
      </w:r>
    </w:p>
    <w:p w:rsidR="00220353" w:rsidRDefault="00220353" w:rsidP="000F37D4">
      <w:pPr>
        <w:pStyle w:val="NurText"/>
        <w:rPr>
          <w:rFonts w:ascii="Arial" w:hAnsi="Arial" w:cs="Arial"/>
        </w:rPr>
      </w:pPr>
    </w:p>
    <w:p w:rsidR="000F37D4" w:rsidRPr="00220353" w:rsidRDefault="000F37D4" w:rsidP="000F37D4">
      <w:pPr>
        <w:pStyle w:val="NurText"/>
        <w:rPr>
          <w:rFonts w:ascii="Arial" w:hAnsi="Arial" w:cs="Arial"/>
          <w:sz w:val="20"/>
          <w:szCs w:val="20"/>
        </w:rPr>
      </w:pPr>
      <w:proofErr w:type="spellStart"/>
      <w:r w:rsidRPr="00220353">
        <w:rPr>
          <w:rFonts w:ascii="Arial" w:hAnsi="Arial" w:cs="Arial"/>
          <w:sz w:val="20"/>
          <w:szCs w:val="20"/>
        </w:rPr>
        <w:t>vo</w:t>
      </w:r>
      <w:proofErr w:type="spellEnd"/>
    </w:p>
    <w:p w:rsidR="000F37D4" w:rsidRPr="00220353" w:rsidRDefault="000F37D4" w:rsidP="000F37D4">
      <w:pPr>
        <w:pStyle w:val="NurText"/>
        <w:rPr>
          <w:rFonts w:ascii="Arial" w:hAnsi="Arial" w:cs="Arial"/>
          <w:b/>
          <w:sz w:val="20"/>
          <w:szCs w:val="20"/>
        </w:rPr>
      </w:pPr>
      <w:r w:rsidRPr="00220353">
        <w:rPr>
          <w:rFonts w:ascii="Arial" w:hAnsi="Arial" w:cs="Arial"/>
          <w:b/>
          <w:sz w:val="20"/>
          <w:szCs w:val="20"/>
        </w:rPr>
        <w:t>Fast jede Drehmaschine, die das Werk der Citizen Machinery Europe GmbH verlässt, ist eine Sonderanfertigung. Versehen mit Zusatzoptionen oder Automationslösungen helfen sie den Anwendern, das Beste aus ihren Prozessen zu ziehen, sei es in Sachen Effizienz oder Qualität – oder einfach beidem zusammen. Mit eigenen, in Esslingen und Villingendorf konstruierten Lösungen, bietet das Unternehmen den entsprechenden Mehrwert auf dem Weg zur autonomen Fertigungslinie.</w:t>
      </w:r>
    </w:p>
    <w:p w:rsidR="000F37D4" w:rsidRPr="00220353" w:rsidRDefault="000F37D4" w:rsidP="000F37D4">
      <w:pPr>
        <w:pStyle w:val="NurText"/>
        <w:rPr>
          <w:rFonts w:ascii="Arial" w:hAnsi="Arial" w:cs="Arial"/>
          <w:b/>
          <w:sz w:val="20"/>
          <w:szCs w:val="20"/>
        </w:rPr>
      </w:pPr>
    </w:p>
    <w:p w:rsidR="000F37D4" w:rsidRPr="00220353" w:rsidRDefault="000F37D4" w:rsidP="000F37D4">
      <w:pPr>
        <w:pStyle w:val="NurText"/>
        <w:rPr>
          <w:rFonts w:ascii="Arial" w:hAnsi="Arial" w:cs="Arial"/>
          <w:sz w:val="20"/>
          <w:szCs w:val="20"/>
        </w:rPr>
      </w:pPr>
      <w:proofErr w:type="spellStart"/>
      <w:r w:rsidRPr="00220353">
        <w:rPr>
          <w:rFonts w:ascii="Arial" w:hAnsi="Arial" w:cs="Arial"/>
          <w:sz w:val="20"/>
          <w:szCs w:val="20"/>
        </w:rPr>
        <w:t>tx</w:t>
      </w:r>
      <w:proofErr w:type="spellEnd"/>
    </w:p>
    <w:p w:rsidR="000F37D4" w:rsidRPr="00220353" w:rsidRDefault="000F37D4" w:rsidP="00220353">
      <w:pPr>
        <w:pStyle w:val="NurText"/>
        <w:spacing w:after="120"/>
        <w:rPr>
          <w:rFonts w:ascii="Arial" w:hAnsi="Arial" w:cs="Arial"/>
          <w:sz w:val="20"/>
          <w:szCs w:val="20"/>
        </w:rPr>
      </w:pPr>
      <w:r w:rsidRPr="00220353">
        <w:rPr>
          <w:rFonts w:ascii="Arial" w:hAnsi="Arial" w:cs="Arial"/>
          <w:sz w:val="20"/>
          <w:szCs w:val="20"/>
        </w:rPr>
        <w:t xml:space="preserve">Be- und Entladesysteme sind in der modernen Produktion nicht mehr wegzudenken. Aber gerade in Branchen, in denen die Produktpalette fernab vom Standard rangiert, müssen oftmals individuelle Lösungen her, die passgenau auf die Anwendungen hin abgestimmt sind. „In jedem Fall durchleuchten wir zusammen mit dem Kunden die Produktionsprozesse und denken von Anfang an in verschiedene Richtungen: Neben Flexibilität und Effektivität bei größtmöglicher Effizienz steht selbstverständlich die außerordentliche Qualität der Bearbeitung im Mittelpunkt unserer Überlegungen. Zudem wollen wir die einzelnen Arbeitsschritte so einfach und automatisiert wie möglich gestalten. Das minimiert Fehler und maximiert Erfolg, damit der Kunde mit Lieferung der Maschine direkt durchstarten kann“, erläutert Sascha </w:t>
      </w:r>
      <w:proofErr w:type="spellStart"/>
      <w:r w:rsidRPr="00220353">
        <w:rPr>
          <w:rFonts w:ascii="Arial" w:hAnsi="Arial" w:cs="Arial"/>
          <w:sz w:val="20"/>
          <w:szCs w:val="20"/>
        </w:rPr>
        <w:t>Gersmann</w:t>
      </w:r>
      <w:proofErr w:type="spellEnd"/>
      <w:r w:rsidRPr="00220353">
        <w:rPr>
          <w:rFonts w:ascii="Arial" w:hAnsi="Arial" w:cs="Arial"/>
          <w:sz w:val="20"/>
          <w:szCs w:val="20"/>
        </w:rPr>
        <w:t>, Leiter Marketing und Großkundenbetreuer bei der Citizen Machinery Europe GmbH.</w:t>
      </w:r>
    </w:p>
    <w:p w:rsidR="000F37D4" w:rsidRPr="00220353" w:rsidRDefault="000F37D4" w:rsidP="00220353">
      <w:pPr>
        <w:pStyle w:val="NurText"/>
        <w:spacing w:after="120"/>
        <w:rPr>
          <w:rFonts w:ascii="Arial" w:hAnsi="Arial" w:cs="Arial"/>
          <w:b/>
          <w:sz w:val="20"/>
          <w:szCs w:val="20"/>
        </w:rPr>
      </w:pPr>
      <w:r w:rsidRPr="00220353">
        <w:rPr>
          <w:rFonts w:ascii="Arial" w:hAnsi="Arial" w:cs="Arial"/>
          <w:b/>
          <w:sz w:val="20"/>
          <w:szCs w:val="20"/>
        </w:rPr>
        <w:t xml:space="preserve">Von Standard bis Vollausstattung </w:t>
      </w:r>
    </w:p>
    <w:p w:rsidR="000F37D4" w:rsidRPr="00220353" w:rsidRDefault="000F37D4" w:rsidP="00220353">
      <w:pPr>
        <w:pStyle w:val="NurText"/>
        <w:spacing w:after="120"/>
        <w:rPr>
          <w:rFonts w:ascii="Arial" w:hAnsi="Arial" w:cs="Arial"/>
          <w:sz w:val="20"/>
          <w:szCs w:val="20"/>
        </w:rPr>
      </w:pPr>
      <w:r w:rsidRPr="00220353">
        <w:rPr>
          <w:rFonts w:ascii="Arial" w:hAnsi="Arial" w:cs="Arial"/>
          <w:sz w:val="20"/>
          <w:szCs w:val="20"/>
        </w:rPr>
        <w:t xml:space="preserve">Je nach Modell aus dem </w:t>
      </w:r>
      <w:proofErr w:type="spellStart"/>
      <w:r w:rsidRPr="00220353">
        <w:rPr>
          <w:rFonts w:ascii="Arial" w:hAnsi="Arial" w:cs="Arial"/>
          <w:sz w:val="20"/>
          <w:szCs w:val="20"/>
        </w:rPr>
        <w:t>Cincom</w:t>
      </w:r>
      <w:proofErr w:type="spellEnd"/>
      <w:r w:rsidRPr="00220353">
        <w:rPr>
          <w:rFonts w:ascii="Arial" w:hAnsi="Arial" w:cs="Arial"/>
          <w:sz w:val="20"/>
          <w:szCs w:val="20"/>
        </w:rPr>
        <w:t xml:space="preserve">-Langdreher- oder dem </w:t>
      </w:r>
      <w:proofErr w:type="spellStart"/>
      <w:r w:rsidRPr="00220353">
        <w:rPr>
          <w:rFonts w:ascii="Arial" w:hAnsi="Arial" w:cs="Arial"/>
          <w:sz w:val="20"/>
          <w:szCs w:val="20"/>
        </w:rPr>
        <w:t>Miyano</w:t>
      </w:r>
      <w:proofErr w:type="spellEnd"/>
      <w:r w:rsidRPr="00220353">
        <w:rPr>
          <w:rFonts w:ascii="Arial" w:hAnsi="Arial" w:cs="Arial"/>
          <w:sz w:val="20"/>
          <w:szCs w:val="20"/>
        </w:rPr>
        <w:t xml:space="preserve">-Kurzdreher-Portfolio sind einige Vorrichtungen bereits standardmäßig integriert: Teilefänger, Werkstückförderer oder -greifer bis hin zu Aufnahmetischen für lange Werkstücke. „Doch manchmal muss es eben der Portallader, der </w:t>
      </w:r>
      <w:proofErr w:type="spellStart"/>
      <w:r w:rsidRPr="00220353">
        <w:rPr>
          <w:rFonts w:ascii="Arial" w:hAnsi="Arial" w:cs="Arial"/>
          <w:sz w:val="20"/>
          <w:szCs w:val="20"/>
        </w:rPr>
        <w:t>Palettenförderer</w:t>
      </w:r>
      <w:proofErr w:type="spellEnd"/>
      <w:r w:rsidRPr="00220353">
        <w:rPr>
          <w:rFonts w:ascii="Arial" w:hAnsi="Arial" w:cs="Arial"/>
          <w:sz w:val="20"/>
          <w:szCs w:val="20"/>
        </w:rPr>
        <w:t xml:space="preserve"> oder das speziell angepasste Stangenlademagazin sein – je nachdem, welchen Automatisierungsgrad der Kunde für seine effiziente Produktion benötigt“, weiß Sascha </w:t>
      </w:r>
      <w:proofErr w:type="spellStart"/>
      <w:r w:rsidRPr="00220353">
        <w:rPr>
          <w:rFonts w:ascii="Arial" w:hAnsi="Arial" w:cs="Arial"/>
          <w:sz w:val="20"/>
          <w:szCs w:val="20"/>
        </w:rPr>
        <w:t>Gersmann</w:t>
      </w:r>
      <w:proofErr w:type="spellEnd"/>
      <w:r w:rsidRPr="00220353">
        <w:rPr>
          <w:rFonts w:ascii="Arial" w:hAnsi="Arial" w:cs="Arial"/>
          <w:sz w:val="20"/>
          <w:szCs w:val="20"/>
        </w:rPr>
        <w:t xml:space="preserve">. Denn das gestaltet sich je nach Branche und Losgröße sehr unterschiedlich. Da zahlt es sich aus, dass die Citizen-Drehmaschinen Stangendurchmesser von 1 bis hoch zu optionalen 80 mm abdecken und somit schon ab Werk sehr flexibel sind. </w:t>
      </w:r>
    </w:p>
    <w:p w:rsidR="000F37D4" w:rsidRPr="00220353" w:rsidRDefault="000F37D4" w:rsidP="00220353">
      <w:pPr>
        <w:pStyle w:val="NurText"/>
        <w:spacing w:after="120"/>
        <w:rPr>
          <w:rFonts w:ascii="Arial" w:hAnsi="Arial" w:cs="Arial"/>
          <w:b/>
          <w:sz w:val="20"/>
          <w:szCs w:val="20"/>
        </w:rPr>
      </w:pPr>
      <w:r w:rsidRPr="00220353">
        <w:rPr>
          <w:rFonts w:ascii="Arial" w:hAnsi="Arial" w:cs="Arial"/>
          <w:b/>
          <w:sz w:val="20"/>
          <w:szCs w:val="20"/>
        </w:rPr>
        <w:t>Kurze Wege zur Industrie 4.0</w:t>
      </w:r>
    </w:p>
    <w:p w:rsidR="000F37D4" w:rsidRPr="00220353" w:rsidRDefault="000F37D4" w:rsidP="00220353">
      <w:pPr>
        <w:pStyle w:val="NurText"/>
        <w:spacing w:after="120"/>
        <w:rPr>
          <w:rFonts w:ascii="Arial" w:hAnsi="Arial" w:cs="Arial"/>
          <w:sz w:val="20"/>
          <w:szCs w:val="20"/>
        </w:rPr>
      </w:pPr>
      <w:r w:rsidRPr="00220353">
        <w:rPr>
          <w:rFonts w:ascii="Arial" w:hAnsi="Arial" w:cs="Arial"/>
          <w:sz w:val="20"/>
          <w:szCs w:val="20"/>
        </w:rPr>
        <w:t xml:space="preserve">Citizen konstruiert und fertigt vieles Inhouse, wodurch jede Maschine so individuell wie nötig gestaltet ist – alles aus einer Hand. „Sind aufwendigere Projekte, wie beispielsweise Turnkey-Anlagen mit sämtlicher Peripherie gefragt, haben wir die passenden Anbieter in unserem Expertenpool. Und dank unserer smarten Industrie 4.0-Optionen ist der Weg zum autonomen Fertigen in der digitalen Fabrik auch nur wenige Klicks entfernt“, verrät Sascha </w:t>
      </w:r>
      <w:proofErr w:type="spellStart"/>
      <w:r w:rsidRPr="00220353">
        <w:rPr>
          <w:rFonts w:ascii="Arial" w:hAnsi="Arial" w:cs="Arial"/>
          <w:sz w:val="20"/>
          <w:szCs w:val="20"/>
        </w:rPr>
        <w:t>Gersmann</w:t>
      </w:r>
      <w:proofErr w:type="spellEnd"/>
      <w:r w:rsidRPr="00220353">
        <w:rPr>
          <w:rFonts w:ascii="Arial" w:hAnsi="Arial" w:cs="Arial"/>
          <w:sz w:val="20"/>
          <w:szCs w:val="20"/>
        </w:rPr>
        <w:t>.</w:t>
      </w:r>
    </w:p>
    <w:p w:rsidR="00220353" w:rsidRPr="00220353" w:rsidRDefault="00220353" w:rsidP="000F37D4">
      <w:pPr>
        <w:pStyle w:val="NurText"/>
        <w:rPr>
          <w:rFonts w:ascii="Arial" w:hAnsi="Arial" w:cs="Arial"/>
          <w:sz w:val="20"/>
          <w:szCs w:val="20"/>
        </w:rPr>
      </w:pPr>
    </w:p>
    <w:p w:rsidR="000F37D4" w:rsidRPr="00220353" w:rsidRDefault="000F37D4" w:rsidP="000F37D4">
      <w:pPr>
        <w:pStyle w:val="NurText"/>
        <w:rPr>
          <w:rFonts w:ascii="Arial" w:hAnsi="Arial" w:cs="Arial"/>
          <w:b/>
          <w:sz w:val="20"/>
          <w:szCs w:val="20"/>
        </w:rPr>
      </w:pPr>
      <w:r w:rsidRPr="00220353">
        <w:rPr>
          <w:rFonts w:ascii="Arial" w:hAnsi="Arial" w:cs="Arial"/>
          <w:b/>
          <w:sz w:val="20"/>
          <w:szCs w:val="20"/>
        </w:rPr>
        <w:t>Weitere Informationen:</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Citizen Machinery Europe GmbH</w:t>
      </w:r>
      <w:r w:rsidRPr="00220353">
        <w:rPr>
          <w:rFonts w:ascii="Arial" w:hAnsi="Arial" w:cs="Arial"/>
          <w:sz w:val="20"/>
          <w:szCs w:val="20"/>
        </w:rPr>
        <w:tab/>
      </w:r>
    </w:p>
    <w:p w:rsidR="000F37D4" w:rsidRPr="00220353" w:rsidRDefault="000F37D4" w:rsidP="000F37D4">
      <w:pPr>
        <w:pStyle w:val="NurText"/>
        <w:rPr>
          <w:rFonts w:ascii="Arial" w:hAnsi="Arial" w:cs="Arial"/>
          <w:sz w:val="20"/>
          <w:szCs w:val="20"/>
        </w:rPr>
      </w:pPr>
      <w:proofErr w:type="spellStart"/>
      <w:r w:rsidRPr="00220353">
        <w:rPr>
          <w:rFonts w:ascii="Arial" w:hAnsi="Arial" w:cs="Arial"/>
          <w:sz w:val="20"/>
          <w:szCs w:val="20"/>
        </w:rPr>
        <w:t>Mettinger</w:t>
      </w:r>
      <w:proofErr w:type="spellEnd"/>
      <w:r w:rsidRPr="00220353">
        <w:rPr>
          <w:rFonts w:ascii="Arial" w:hAnsi="Arial" w:cs="Arial"/>
          <w:sz w:val="20"/>
          <w:szCs w:val="20"/>
        </w:rPr>
        <w:t xml:space="preserve"> Straße 11</w:t>
      </w:r>
      <w:r w:rsidRPr="00220353">
        <w:rPr>
          <w:rFonts w:ascii="Arial" w:hAnsi="Arial" w:cs="Arial"/>
          <w:sz w:val="20"/>
          <w:szCs w:val="20"/>
        </w:rPr>
        <w:tab/>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73728 Esslingen</w:t>
      </w:r>
      <w:r w:rsidRPr="00220353">
        <w:rPr>
          <w:rFonts w:ascii="Arial" w:hAnsi="Arial" w:cs="Arial"/>
          <w:sz w:val="20"/>
          <w:szCs w:val="20"/>
        </w:rPr>
        <w:tab/>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Deutschland</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 xml:space="preserve">Sascha </w:t>
      </w:r>
      <w:proofErr w:type="spellStart"/>
      <w:r w:rsidRPr="00220353">
        <w:rPr>
          <w:rFonts w:ascii="Arial" w:hAnsi="Arial" w:cs="Arial"/>
          <w:sz w:val="20"/>
          <w:szCs w:val="20"/>
        </w:rPr>
        <w:t>Gersmann</w:t>
      </w:r>
      <w:proofErr w:type="spellEnd"/>
    </w:p>
    <w:p w:rsidR="000F37D4" w:rsidRPr="00220353" w:rsidRDefault="000F37D4" w:rsidP="000F37D4">
      <w:pPr>
        <w:pStyle w:val="NurText"/>
        <w:rPr>
          <w:rFonts w:ascii="Arial" w:hAnsi="Arial" w:cs="Arial"/>
          <w:sz w:val="20"/>
          <w:szCs w:val="20"/>
        </w:rPr>
      </w:pPr>
      <w:r w:rsidRPr="00220353">
        <w:rPr>
          <w:rFonts w:ascii="Arial" w:hAnsi="Arial" w:cs="Arial"/>
          <w:sz w:val="20"/>
          <w:szCs w:val="20"/>
        </w:rPr>
        <w:t>Leiter Marketing</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und Großkundenbetreuer</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Tel.: +49 711 3906-0</w:t>
      </w:r>
      <w:r w:rsidRPr="00220353">
        <w:rPr>
          <w:rFonts w:ascii="Arial" w:hAnsi="Arial" w:cs="Arial"/>
          <w:sz w:val="20"/>
          <w:szCs w:val="20"/>
        </w:rPr>
        <w:tab/>
        <w:t xml:space="preserve"> </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marketing@citizen.de</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www.citizen.de</w:t>
      </w:r>
    </w:p>
    <w:p w:rsidR="00220353" w:rsidRDefault="00220353" w:rsidP="000F37D4">
      <w:pPr>
        <w:pStyle w:val="NurText"/>
        <w:rPr>
          <w:rFonts w:ascii="Arial" w:hAnsi="Arial" w:cs="Arial"/>
          <w:sz w:val="20"/>
          <w:szCs w:val="20"/>
        </w:rPr>
      </w:pPr>
    </w:p>
    <w:p w:rsidR="000F37D4" w:rsidRPr="00220353" w:rsidRDefault="000F37D4" w:rsidP="000F37D4">
      <w:pPr>
        <w:pStyle w:val="NurText"/>
        <w:rPr>
          <w:rFonts w:ascii="Arial" w:hAnsi="Arial" w:cs="Arial"/>
          <w:sz w:val="20"/>
          <w:szCs w:val="20"/>
        </w:rPr>
      </w:pPr>
      <w:bookmarkStart w:id="0" w:name="_GoBack"/>
      <w:bookmarkEnd w:id="0"/>
      <w:r w:rsidRPr="00220353">
        <w:rPr>
          <w:rFonts w:ascii="Arial" w:hAnsi="Arial" w:cs="Arial"/>
          <w:sz w:val="20"/>
          <w:szCs w:val="20"/>
        </w:rPr>
        <w:t>Ansprechpartner Österreich:</w:t>
      </w:r>
    </w:p>
    <w:p w:rsidR="000F37D4" w:rsidRPr="00220353" w:rsidRDefault="000F37D4" w:rsidP="000F37D4">
      <w:pPr>
        <w:pStyle w:val="NurText"/>
        <w:rPr>
          <w:rFonts w:ascii="Arial" w:hAnsi="Arial" w:cs="Arial"/>
          <w:sz w:val="20"/>
          <w:szCs w:val="20"/>
        </w:rPr>
      </w:pPr>
      <w:proofErr w:type="spellStart"/>
      <w:r w:rsidRPr="00220353">
        <w:rPr>
          <w:rFonts w:ascii="Arial" w:hAnsi="Arial" w:cs="Arial"/>
          <w:sz w:val="20"/>
          <w:szCs w:val="20"/>
        </w:rPr>
        <w:t>Capro</w:t>
      </w:r>
      <w:proofErr w:type="spellEnd"/>
      <w:r w:rsidRPr="00220353">
        <w:rPr>
          <w:rFonts w:ascii="Arial" w:hAnsi="Arial" w:cs="Arial"/>
          <w:sz w:val="20"/>
          <w:szCs w:val="20"/>
        </w:rPr>
        <w:t xml:space="preserve"> Werkzeugmaschinen </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und Service GmbH</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 xml:space="preserve">Bundesstraße 1 </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lastRenderedPageBreak/>
        <w:t xml:space="preserve">7531 </w:t>
      </w:r>
      <w:proofErr w:type="spellStart"/>
      <w:r w:rsidRPr="00220353">
        <w:rPr>
          <w:rFonts w:ascii="Arial" w:hAnsi="Arial" w:cs="Arial"/>
          <w:sz w:val="20"/>
          <w:szCs w:val="20"/>
        </w:rPr>
        <w:t>Kemeten</w:t>
      </w:r>
      <w:proofErr w:type="spellEnd"/>
    </w:p>
    <w:p w:rsidR="000F37D4" w:rsidRPr="00220353" w:rsidRDefault="000F37D4" w:rsidP="000F37D4">
      <w:pPr>
        <w:pStyle w:val="NurText"/>
        <w:rPr>
          <w:rFonts w:ascii="Arial" w:hAnsi="Arial" w:cs="Arial"/>
          <w:sz w:val="20"/>
          <w:szCs w:val="20"/>
        </w:rPr>
      </w:pPr>
      <w:r w:rsidRPr="00220353">
        <w:rPr>
          <w:rFonts w:ascii="Arial" w:hAnsi="Arial" w:cs="Arial"/>
          <w:sz w:val="20"/>
          <w:szCs w:val="20"/>
        </w:rPr>
        <w:t>Österreich</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Tel.: +43 3352 20124</w:t>
      </w:r>
      <w:r w:rsidRPr="00220353">
        <w:rPr>
          <w:rFonts w:ascii="Arial" w:hAnsi="Arial" w:cs="Arial"/>
          <w:sz w:val="20"/>
          <w:szCs w:val="20"/>
        </w:rPr>
        <w:tab/>
        <w:t xml:space="preserve"> </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Fax: +43 3352 20125</w:t>
      </w:r>
      <w:r w:rsidRPr="00220353">
        <w:rPr>
          <w:rFonts w:ascii="Arial" w:hAnsi="Arial" w:cs="Arial"/>
          <w:sz w:val="20"/>
          <w:szCs w:val="20"/>
        </w:rPr>
        <w:tab/>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E-Mail: capro@aon.at</w:t>
      </w:r>
    </w:p>
    <w:p w:rsidR="00220353" w:rsidRDefault="00220353" w:rsidP="000F37D4">
      <w:pPr>
        <w:pStyle w:val="NurText"/>
        <w:rPr>
          <w:rFonts w:ascii="Arial" w:hAnsi="Arial" w:cs="Arial"/>
          <w:sz w:val="20"/>
          <w:szCs w:val="20"/>
        </w:rPr>
      </w:pPr>
    </w:p>
    <w:p w:rsidR="000F37D4" w:rsidRPr="00220353" w:rsidRDefault="000F37D4" w:rsidP="000F37D4">
      <w:pPr>
        <w:pStyle w:val="NurText"/>
        <w:rPr>
          <w:rFonts w:ascii="Arial" w:hAnsi="Arial" w:cs="Arial"/>
          <w:sz w:val="20"/>
          <w:szCs w:val="20"/>
        </w:rPr>
      </w:pPr>
      <w:r w:rsidRPr="00220353">
        <w:rPr>
          <w:rFonts w:ascii="Arial" w:hAnsi="Arial" w:cs="Arial"/>
          <w:sz w:val="20"/>
          <w:szCs w:val="20"/>
        </w:rPr>
        <w:t xml:space="preserve">Ansprechpartner Schweiz </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 xml:space="preserve">(für </w:t>
      </w:r>
      <w:proofErr w:type="spellStart"/>
      <w:r w:rsidRPr="00220353">
        <w:rPr>
          <w:rFonts w:ascii="Arial" w:hAnsi="Arial" w:cs="Arial"/>
          <w:sz w:val="20"/>
          <w:szCs w:val="20"/>
        </w:rPr>
        <w:t>Cincom</w:t>
      </w:r>
      <w:proofErr w:type="spellEnd"/>
      <w:r w:rsidRPr="00220353">
        <w:rPr>
          <w:rFonts w:ascii="Arial" w:hAnsi="Arial" w:cs="Arial"/>
          <w:sz w:val="20"/>
          <w:szCs w:val="20"/>
        </w:rPr>
        <w:t>):</w:t>
      </w:r>
    </w:p>
    <w:p w:rsidR="000F37D4" w:rsidRPr="00220353" w:rsidRDefault="000F37D4" w:rsidP="000F37D4">
      <w:pPr>
        <w:pStyle w:val="NurText"/>
        <w:rPr>
          <w:rFonts w:ascii="Arial" w:hAnsi="Arial" w:cs="Arial"/>
          <w:sz w:val="20"/>
          <w:szCs w:val="20"/>
        </w:rPr>
      </w:pPr>
      <w:proofErr w:type="spellStart"/>
      <w:r w:rsidRPr="00220353">
        <w:rPr>
          <w:rFonts w:ascii="Arial" w:hAnsi="Arial" w:cs="Arial"/>
          <w:sz w:val="20"/>
          <w:szCs w:val="20"/>
        </w:rPr>
        <w:t>Suvema</w:t>
      </w:r>
      <w:proofErr w:type="spellEnd"/>
      <w:r w:rsidRPr="00220353">
        <w:rPr>
          <w:rFonts w:ascii="Arial" w:hAnsi="Arial" w:cs="Arial"/>
          <w:sz w:val="20"/>
          <w:szCs w:val="20"/>
        </w:rPr>
        <w:t xml:space="preserve"> AG </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Werkzeugmaschinen</w:t>
      </w:r>
    </w:p>
    <w:p w:rsidR="000F37D4" w:rsidRPr="00220353" w:rsidRDefault="000F37D4" w:rsidP="000F37D4">
      <w:pPr>
        <w:pStyle w:val="NurText"/>
        <w:rPr>
          <w:rFonts w:ascii="Arial" w:hAnsi="Arial" w:cs="Arial"/>
          <w:sz w:val="20"/>
          <w:szCs w:val="20"/>
        </w:rPr>
      </w:pPr>
      <w:proofErr w:type="spellStart"/>
      <w:r w:rsidRPr="00220353">
        <w:rPr>
          <w:rFonts w:ascii="Arial" w:hAnsi="Arial" w:cs="Arial"/>
          <w:sz w:val="20"/>
          <w:szCs w:val="20"/>
        </w:rPr>
        <w:t>Grüttstraße</w:t>
      </w:r>
      <w:proofErr w:type="spellEnd"/>
      <w:r w:rsidRPr="00220353">
        <w:rPr>
          <w:rFonts w:ascii="Arial" w:hAnsi="Arial" w:cs="Arial"/>
          <w:sz w:val="20"/>
          <w:szCs w:val="20"/>
        </w:rPr>
        <w:t xml:space="preserve"> 106</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4562 Biberist</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Schweiz</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Tel.: +41 32 6744111</w:t>
      </w:r>
      <w:r w:rsidRPr="00220353">
        <w:rPr>
          <w:rFonts w:ascii="Arial" w:hAnsi="Arial" w:cs="Arial"/>
          <w:sz w:val="20"/>
          <w:szCs w:val="20"/>
        </w:rPr>
        <w:tab/>
        <w:t xml:space="preserve"> </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Fax: +41 32 6744110</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E-Mail: info@suvema.ch www.suvema.ch</w:t>
      </w:r>
    </w:p>
    <w:p w:rsidR="00220353" w:rsidRDefault="00220353" w:rsidP="000F37D4">
      <w:pPr>
        <w:pStyle w:val="NurText"/>
        <w:rPr>
          <w:rFonts w:ascii="Arial" w:hAnsi="Arial" w:cs="Arial"/>
          <w:sz w:val="20"/>
          <w:szCs w:val="20"/>
        </w:rPr>
      </w:pPr>
    </w:p>
    <w:p w:rsidR="000F37D4" w:rsidRPr="00220353" w:rsidRDefault="000F37D4" w:rsidP="000F37D4">
      <w:pPr>
        <w:pStyle w:val="NurText"/>
        <w:rPr>
          <w:rFonts w:ascii="Arial" w:hAnsi="Arial" w:cs="Arial"/>
          <w:sz w:val="20"/>
          <w:szCs w:val="20"/>
        </w:rPr>
      </w:pPr>
      <w:r w:rsidRPr="00220353">
        <w:rPr>
          <w:rFonts w:ascii="Arial" w:hAnsi="Arial" w:cs="Arial"/>
          <w:sz w:val="20"/>
          <w:szCs w:val="20"/>
        </w:rPr>
        <w:t xml:space="preserve">Ansprechpartner Schweiz </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 xml:space="preserve">(für </w:t>
      </w:r>
      <w:proofErr w:type="spellStart"/>
      <w:r w:rsidRPr="00220353">
        <w:rPr>
          <w:rFonts w:ascii="Arial" w:hAnsi="Arial" w:cs="Arial"/>
          <w:sz w:val="20"/>
          <w:szCs w:val="20"/>
        </w:rPr>
        <w:t>Miyano</w:t>
      </w:r>
      <w:proofErr w:type="spellEnd"/>
      <w:r w:rsidRPr="00220353">
        <w:rPr>
          <w:rFonts w:ascii="Arial" w:hAnsi="Arial" w:cs="Arial"/>
          <w:sz w:val="20"/>
          <w:szCs w:val="20"/>
        </w:rPr>
        <w:t>):</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NEWEMAG AG</w:t>
      </w:r>
    </w:p>
    <w:p w:rsidR="000F37D4" w:rsidRPr="00220353" w:rsidRDefault="000F37D4" w:rsidP="000F37D4">
      <w:pPr>
        <w:pStyle w:val="NurText"/>
        <w:rPr>
          <w:rFonts w:ascii="Arial" w:hAnsi="Arial" w:cs="Arial"/>
          <w:sz w:val="20"/>
          <w:szCs w:val="20"/>
        </w:rPr>
      </w:pPr>
      <w:proofErr w:type="spellStart"/>
      <w:r w:rsidRPr="00220353">
        <w:rPr>
          <w:rFonts w:ascii="Arial" w:hAnsi="Arial" w:cs="Arial"/>
          <w:sz w:val="20"/>
          <w:szCs w:val="20"/>
        </w:rPr>
        <w:t>Acherfang</w:t>
      </w:r>
      <w:proofErr w:type="spellEnd"/>
      <w:r w:rsidRPr="00220353">
        <w:rPr>
          <w:rFonts w:ascii="Arial" w:hAnsi="Arial" w:cs="Arial"/>
          <w:sz w:val="20"/>
          <w:szCs w:val="20"/>
        </w:rPr>
        <w:t xml:space="preserve"> 8</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6274 Eschenbach</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Schweiz</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Tel.: +41 41 7983100</w:t>
      </w:r>
      <w:r w:rsidRPr="00220353">
        <w:rPr>
          <w:rFonts w:ascii="Arial" w:hAnsi="Arial" w:cs="Arial"/>
          <w:sz w:val="20"/>
          <w:szCs w:val="20"/>
        </w:rPr>
        <w:tab/>
        <w:t xml:space="preserve"> </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Fax: +41 41 7901054</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E-Mail: info@newemag.ch www.newemag.ch</w:t>
      </w:r>
    </w:p>
    <w:p w:rsidR="000F37D4" w:rsidRPr="00220353" w:rsidRDefault="000F37D4" w:rsidP="000F37D4">
      <w:pPr>
        <w:pStyle w:val="NurText"/>
        <w:rPr>
          <w:rFonts w:ascii="Arial" w:hAnsi="Arial" w:cs="Arial"/>
          <w:sz w:val="20"/>
          <w:szCs w:val="20"/>
        </w:rPr>
      </w:pPr>
    </w:p>
    <w:p w:rsidR="000F37D4" w:rsidRPr="00220353" w:rsidRDefault="000F37D4" w:rsidP="000F37D4">
      <w:pPr>
        <w:pStyle w:val="NurText"/>
        <w:rPr>
          <w:rFonts w:ascii="Arial" w:hAnsi="Arial" w:cs="Arial"/>
          <w:sz w:val="20"/>
          <w:szCs w:val="20"/>
        </w:rPr>
      </w:pPr>
      <w:proofErr w:type="spellStart"/>
      <w:r w:rsidRPr="00220353">
        <w:rPr>
          <w:rFonts w:ascii="Arial" w:hAnsi="Arial" w:cs="Arial"/>
          <w:sz w:val="20"/>
          <w:szCs w:val="20"/>
        </w:rPr>
        <w:t>bu</w:t>
      </w:r>
      <w:proofErr w:type="spellEnd"/>
    </w:p>
    <w:p w:rsidR="000F37D4" w:rsidRDefault="000F37D4" w:rsidP="000F37D4">
      <w:pPr>
        <w:pStyle w:val="NurText"/>
        <w:rPr>
          <w:rFonts w:ascii="Arial" w:hAnsi="Arial" w:cs="Arial"/>
          <w:sz w:val="20"/>
          <w:szCs w:val="20"/>
        </w:rPr>
      </w:pPr>
    </w:p>
    <w:p w:rsidR="000F37D4" w:rsidRPr="00220353" w:rsidRDefault="000F37D4" w:rsidP="000F37D4">
      <w:pPr>
        <w:pStyle w:val="NurText"/>
        <w:rPr>
          <w:rFonts w:ascii="Arial" w:hAnsi="Arial" w:cs="Arial"/>
          <w:sz w:val="20"/>
          <w:szCs w:val="20"/>
        </w:rPr>
      </w:pPr>
      <w:r w:rsidRPr="00220353">
        <w:rPr>
          <w:rFonts w:ascii="Arial" w:hAnsi="Arial" w:cs="Arial"/>
          <w:sz w:val="20"/>
          <w:szCs w:val="20"/>
        </w:rPr>
        <w:t xml:space="preserve">Foto 1: Weil viele spezielle Applikationen mit Standardlösungen nicht zu bewältigen sind, bietet Citizen seine Kurz- und Langdrehautomaten auch als kundenspezifische Sondermodelle. Beispielsweise Turnkey-Anlagen mit sämtlicher Peripherie in Kombination </w:t>
      </w:r>
      <w:proofErr w:type="gramStart"/>
      <w:r w:rsidRPr="00220353">
        <w:rPr>
          <w:rFonts w:ascii="Arial" w:hAnsi="Arial" w:cs="Arial"/>
          <w:sz w:val="20"/>
          <w:szCs w:val="20"/>
        </w:rPr>
        <w:t>mit smarten Industrie</w:t>
      </w:r>
      <w:proofErr w:type="gramEnd"/>
      <w:r w:rsidRPr="00220353">
        <w:rPr>
          <w:rFonts w:ascii="Arial" w:hAnsi="Arial" w:cs="Arial"/>
          <w:sz w:val="20"/>
          <w:szCs w:val="20"/>
        </w:rPr>
        <w:t xml:space="preserve"> 4.0-Optionen – etwa zum autonomen Fertigen in der digitalen Fabrik.</w:t>
      </w:r>
    </w:p>
    <w:p w:rsidR="000F37D4" w:rsidRPr="00220353" w:rsidRDefault="000F37D4" w:rsidP="000F37D4">
      <w:pPr>
        <w:pStyle w:val="NurText"/>
        <w:rPr>
          <w:rFonts w:ascii="Arial" w:hAnsi="Arial" w:cs="Arial"/>
          <w:sz w:val="20"/>
          <w:szCs w:val="20"/>
        </w:rPr>
      </w:pPr>
    </w:p>
    <w:p w:rsidR="000F37D4" w:rsidRPr="00220353" w:rsidRDefault="000F37D4" w:rsidP="000F37D4">
      <w:pPr>
        <w:pStyle w:val="NurText"/>
        <w:rPr>
          <w:rFonts w:ascii="Arial" w:hAnsi="Arial" w:cs="Arial"/>
          <w:sz w:val="20"/>
          <w:szCs w:val="20"/>
        </w:rPr>
      </w:pPr>
      <w:r w:rsidRPr="00220353">
        <w:rPr>
          <w:rFonts w:ascii="Arial" w:hAnsi="Arial" w:cs="Arial"/>
          <w:sz w:val="20"/>
          <w:szCs w:val="20"/>
        </w:rPr>
        <w:t xml:space="preserve">Foto 2: Eine Citizen </w:t>
      </w:r>
      <w:proofErr w:type="spellStart"/>
      <w:r w:rsidRPr="00220353">
        <w:rPr>
          <w:rFonts w:ascii="Arial" w:hAnsi="Arial" w:cs="Arial"/>
          <w:sz w:val="20"/>
          <w:szCs w:val="20"/>
        </w:rPr>
        <w:t>Miyano</w:t>
      </w:r>
      <w:proofErr w:type="spellEnd"/>
      <w:r w:rsidRPr="00220353">
        <w:rPr>
          <w:rFonts w:ascii="Arial" w:hAnsi="Arial" w:cs="Arial"/>
          <w:sz w:val="20"/>
          <w:szCs w:val="20"/>
        </w:rPr>
        <w:t xml:space="preserve"> BNA CY mit </w:t>
      </w:r>
      <w:proofErr w:type="spellStart"/>
      <w:r w:rsidRPr="00220353">
        <w:rPr>
          <w:rFonts w:ascii="Arial" w:hAnsi="Arial" w:cs="Arial"/>
          <w:sz w:val="20"/>
          <w:szCs w:val="20"/>
        </w:rPr>
        <w:t>Gantry</w:t>
      </w:r>
      <w:proofErr w:type="spellEnd"/>
      <w:r w:rsidRPr="00220353">
        <w:rPr>
          <w:rFonts w:ascii="Arial" w:hAnsi="Arial" w:cs="Arial"/>
          <w:sz w:val="20"/>
          <w:szCs w:val="20"/>
        </w:rPr>
        <w:t>-System zur Beladung von oben: Nahezu jede Drehmaschine, die das Werk der Citizen Machinery Europe GmbH verlässt, ist eine Sonderanfertigung. Versehen mit Zusatzoptionen oder Automationslösungen helfen sie den Anwendern, das Beste aus ihren Prozessen zu ziehen.</w:t>
      </w:r>
    </w:p>
    <w:p w:rsidR="000F37D4" w:rsidRPr="00220353" w:rsidRDefault="000F37D4" w:rsidP="000F37D4">
      <w:pPr>
        <w:pStyle w:val="NurText"/>
        <w:rPr>
          <w:rFonts w:ascii="Arial" w:hAnsi="Arial" w:cs="Arial"/>
          <w:sz w:val="20"/>
          <w:szCs w:val="20"/>
        </w:rPr>
      </w:pPr>
    </w:p>
    <w:p w:rsidR="000F37D4" w:rsidRPr="00220353" w:rsidRDefault="000F37D4" w:rsidP="000F37D4">
      <w:pPr>
        <w:pStyle w:val="NurText"/>
        <w:rPr>
          <w:rFonts w:ascii="Arial" w:hAnsi="Arial" w:cs="Arial"/>
          <w:sz w:val="20"/>
          <w:szCs w:val="20"/>
        </w:rPr>
      </w:pPr>
      <w:r w:rsidRPr="00220353">
        <w:rPr>
          <w:rFonts w:ascii="Arial" w:hAnsi="Arial" w:cs="Arial"/>
          <w:sz w:val="20"/>
          <w:szCs w:val="20"/>
        </w:rPr>
        <w:t>Foto 3: Teileförderband</w:t>
      </w:r>
    </w:p>
    <w:p w:rsidR="00220353" w:rsidRPr="00220353" w:rsidRDefault="00220353" w:rsidP="000F37D4">
      <w:pPr>
        <w:pStyle w:val="NurText"/>
        <w:rPr>
          <w:rFonts w:ascii="Arial" w:hAnsi="Arial" w:cs="Arial"/>
          <w:sz w:val="20"/>
          <w:szCs w:val="20"/>
        </w:rPr>
      </w:pPr>
    </w:p>
    <w:p w:rsidR="000F37D4" w:rsidRPr="00220353" w:rsidRDefault="000F37D4" w:rsidP="000F37D4">
      <w:pPr>
        <w:pStyle w:val="NurText"/>
        <w:rPr>
          <w:rFonts w:ascii="Arial" w:hAnsi="Arial" w:cs="Arial"/>
          <w:sz w:val="20"/>
          <w:szCs w:val="20"/>
          <w:lang w:val="en-US"/>
        </w:rPr>
      </w:pPr>
      <w:proofErr w:type="spellStart"/>
      <w:r w:rsidRPr="00220353">
        <w:rPr>
          <w:rFonts w:ascii="Arial" w:hAnsi="Arial" w:cs="Arial"/>
          <w:sz w:val="20"/>
          <w:szCs w:val="20"/>
          <w:lang w:val="en-US"/>
        </w:rPr>
        <w:t>Fotos</w:t>
      </w:r>
      <w:proofErr w:type="spellEnd"/>
      <w:r w:rsidRPr="00220353">
        <w:rPr>
          <w:rFonts w:ascii="Arial" w:hAnsi="Arial" w:cs="Arial"/>
          <w:sz w:val="20"/>
          <w:szCs w:val="20"/>
          <w:lang w:val="en-US"/>
        </w:rPr>
        <w:t>: Citizen Machinery Europe GmbH</w:t>
      </w:r>
    </w:p>
    <w:p w:rsidR="00220353" w:rsidRPr="00220353" w:rsidRDefault="00220353" w:rsidP="000F37D4">
      <w:pPr>
        <w:pStyle w:val="NurText"/>
        <w:rPr>
          <w:rFonts w:ascii="Arial" w:hAnsi="Arial" w:cs="Arial"/>
          <w:sz w:val="20"/>
          <w:szCs w:val="20"/>
          <w:lang w:val="en-US"/>
        </w:rPr>
      </w:pPr>
    </w:p>
    <w:p w:rsidR="000F37D4" w:rsidRPr="00220353" w:rsidRDefault="000F37D4" w:rsidP="000F37D4">
      <w:pPr>
        <w:pStyle w:val="NurText"/>
        <w:rPr>
          <w:rFonts w:ascii="Arial" w:hAnsi="Arial" w:cs="Arial"/>
          <w:sz w:val="20"/>
          <w:szCs w:val="20"/>
        </w:rPr>
      </w:pPr>
      <w:r w:rsidRPr="00220353">
        <w:rPr>
          <w:rFonts w:ascii="Arial" w:hAnsi="Arial" w:cs="Arial"/>
          <w:sz w:val="20"/>
          <w:szCs w:val="20"/>
        </w:rPr>
        <w:t>Hinweis an die Redaktion:</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 xml:space="preserve">Text und Fotos können bei KSKOMM, </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 xml:space="preserve">Tel.: +49 2623 900780, </w:t>
      </w:r>
    </w:p>
    <w:p w:rsidR="000F37D4" w:rsidRPr="00220353" w:rsidRDefault="000F37D4" w:rsidP="000F37D4">
      <w:pPr>
        <w:pStyle w:val="NurText"/>
        <w:rPr>
          <w:rFonts w:ascii="Arial" w:hAnsi="Arial" w:cs="Arial"/>
          <w:sz w:val="20"/>
          <w:szCs w:val="20"/>
        </w:rPr>
      </w:pPr>
      <w:r w:rsidRPr="00220353">
        <w:rPr>
          <w:rFonts w:ascii="Arial" w:hAnsi="Arial" w:cs="Arial"/>
          <w:sz w:val="20"/>
          <w:szCs w:val="20"/>
        </w:rPr>
        <w:t xml:space="preserve">E-Mail: ks@kskomm.de, </w:t>
      </w:r>
    </w:p>
    <w:p w:rsidR="000F37D4" w:rsidRPr="00220353" w:rsidRDefault="000F37D4" w:rsidP="00220353">
      <w:pPr>
        <w:pStyle w:val="NurText"/>
        <w:rPr>
          <w:rFonts w:ascii="Arial" w:hAnsi="Arial" w:cs="Arial"/>
          <w:sz w:val="20"/>
          <w:szCs w:val="20"/>
        </w:rPr>
      </w:pPr>
      <w:r w:rsidRPr="00220353">
        <w:rPr>
          <w:rFonts w:ascii="Arial" w:hAnsi="Arial" w:cs="Arial"/>
          <w:sz w:val="20"/>
          <w:szCs w:val="20"/>
        </w:rPr>
        <w:t>als Dateien angefordert werden.</w:t>
      </w:r>
      <w:r w:rsidR="00220353" w:rsidRPr="00220353">
        <w:rPr>
          <w:rFonts w:ascii="Arial" w:hAnsi="Arial" w:cs="Arial"/>
          <w:sz w:val="20"/>
          <w:szCs w:val="20"/>
        </w:rPr>
        <w:t xml:space="preserve"> </w:t>
      </w:r>
    </w:p>
    <w:p w:rsidR="000F37D4" w:rsidRPr="00220353" w:rsidRDefault="000F37D4" w:rsidP="000F37D4">
      <w:pPr>
        <w:pStyle w:val="NurText"/>
        <w:rPr>
          <w:rFonts w:ascii="Arial" w:hAnsi="Arial" w:cs="Arial"/>
          <w:sz w:val="20"/>
          <w:szCs w:val="20"/>
        </w:rPr>
      </w:pPr>
    </w:p>
    <w:p w:rsidR="00220353" w:rsidRPr="00220353" w:rsidRDefault="00220353">
      <w:pPr>
        <w:pStyle w:val="NurText"/>
        <w:rPr>
          <w:rFonts w:ascii="Arial" w:hAnsi="Arial" w:cs="Arial"/>
          <w:sz w:val="20"/>
          <w:szCs w:val="20"/>
        </w:rPr>
      </w:pPr>
    </w:p>
    <w:sectPr w:rsidR="00220353" w:rsidRPr="00220353" w:rsidSect="00426712">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0F37D4"/>
    <w:rsid w:val="001B0E61"/>
    <w:rsid w:val="00220353"/>
    <w:rsid w:val="00385BDB"/>
    <w:rsid w:val="003A0775"/>
    <w:rsid w:val="005F6708"/>
    <w:rsid w:val="00741780"/>
    <w:rsid w:val="009F147C"/>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102A"/>
  <w15:chartTrackingRefBased/>
  <w15:docId w15:val="{E15077CC-AEC2-42FF-B707-B3C31A4D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426712"/>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426712"/>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3783</Characters>
  <Application>Microsoft Office Word</Application>
  <DocSecurity>0</DocSecurity>
  <Lines>31</Lines>
  <Paragraphs>8</Paragraphs>
  <ScaleCrop>false</ScaleCrop>
  <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Jaqueline Sprenger</cp:lastModifiedBy>
  <cp:revision>2</cp:revision>
  <dcterms:created xsi:type="dcterms:W3CDTF">2021-07-30T12:49:00Z</dcterms:created>
  <dcterms:modified xsi:type="dcterms:W3CDTF">2021-07-30T12:49:00Z</dcterms:modified>
</cp:coreProperties>
</file>