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DC" w:rsidRDefault="00722EDC" w:rsidP="00BC3A4F">
      <w:pPr>
        <w:pStyle w:val="StandardWeb"/>
      </w:pPr>
    </w:p>
    <w:p w:rsidR="00722EDC" w:rsidRPr="009442E9" w:rsidRDefault="00722EDC" w:rsidP="00BC3A4F">
      <w:pPr>
        <w:pStyle w:val="StandardWeb"/>
        <w:rPr>
          <w:b/>
        </w:rPr>
      </w:pPr>
      <w:bookmarkStart w:id="0" w:name="_GoBack"/>
      <w:r w:rsidRPr="009442E9">
        <w:rPr>
          <w:b/>
        </w:rPr>
        <w:t xml:space="preserve">24. </w:t>
      </w:r>
      <w:proofErr w:type="spellStart"/>
      <w:r w:rsidRPr="009442E9">
        <w:rPr>
          <w:b/>
        </w:rPr>
        <w:t>Machining</w:t>
      </w:r>
      <w:proofErr w:type="spellEnd"/>
      <w:r w:rsidRPr="009442E9">
        <w:rPr>
          <w:b/>
        </w:rPr>
        <w:t xml:space="preserve"> </w:t>
      </w:r>
      <w:proofErr w:type="spellStart"/>
      <w:r w:rsidRPr="009442E9">
        <w:rPr>
          <w:b/>
        </w:rPr>
        <w:t>Innovations</w:t>
      </w:r>
      <w:proofErr w:type="spellEnd"/>
      <w:r w:rsidRPr="009442E9">
        <w:rPr>
          <w:b/>
        </w:rPr>
        <w:t xml:space="preserve"> Conference </w:t>
      </w:r>
      <w:proofErr w:type="spellStart"/>
      <w:r w:rsidRPr="009442E9">
        <w:rPr>
          <w:b/>
        </w:rPr>
        <w:t>for</w:t>
      </w:r>
      <w:proofErr w:type="spellEnd"/>
      <w:r w:rsidRPr="009442E9">
        <w:rPr>
          <w:b/>
        </w:rPr>
        <w:t xml:space="preserve"> Aerospace Industry</w:t>
      </w:r>
    </w:p>
    <w:bookmarkEnd w:id="0"/>
    <w:p w:rsidR="00BC3A4F" w:rsidRDefault="00BC3A4F" w:rsidP="00BC3A4F">
      <w:pPr>
        <w:pStyle w:val="StandardWeb"/>
      </w:pPr>
      <w:r>
        <w:t xml:space="preserve">Mit rund 120 Teilnehmenden aus verschiedenen Ländern fand am 5. und 6. Februar 2025 die 24. </w:t>
      </w:r>
      <w:proofErr w:type="spellStart"/>
      <w:r>
        <w:t>Machining</w:t>
      </w:r>
      <w:proofErr w:type="spellEnd"/>
      <w:r>
        <w:t xml:space="preserve"> </w:t>
      </w:r>
      <w:proofErr w:type="spellStart"/>
      <w:r>
        <w:t>Innovations</w:t>
      </w:r>
      <w:proofErr w:type="spellEnd"/>
      <w:r>
        <w:t xml:space="preserve"> Conference </w:t>
      </w:r>
      <w:proofErr w:type="spellStart"/>
      <w:r>
        <w:t>for</w:t>
      </w:r>
      <w:proofErr w:type="spellEnd"/>
      <w:r>
        <w:t xml:space="preserve"> Aerospace Industry (MIC) am Produktionstechnischen Zentrum Hannover (PZH) statt. Auch in diesem Jahr bot die MIC eine ideale Plattform für </w:t>
      </w:r>
      <w:r>
        <w:t>den</w:t>
      </w:r>
      <w:r>
        <w:t xml:space="preserve"> Austausch zwischen Vortragenden und Teilnehmenden zu den Herausforderungen und innovativen Lösungsansätzen in der Fertigung von Luft- und Raumfahrtkomponenten.</w:t>
      </w:r>
    </w:p>
    <w:p w:rsidR="00BC3A4F" w:rsidRDefault="00BC3A4F" w:rsidP="00BC3A4F">
      <w:pPr>
        <w:pStyle w:val="StandardWeb"/>
      </w:pPr>
      <w:r>
        <w:t xml:space="preserve">Das Manufacturing </w:t>
      </w:r>
      <w:proofErr w:type="spellStart"/>
      <w:r>
        <w:t>Innovations</w:t>
      </w:r>
      <w:proofErr w:type="spellEnd"/>
      <w:r>
        <w:t xml:space="preserve"> Network e.V. (MIN) und das Institut für Fertigungstechnik und Werkzeugmaschinen (IFW) der Leibniz Universität Hannover luden zahlreiche Gäste zur CIRP-gesponserten MIC-Konferenz ein. Auch in diesem Jahr zog die Veranstaltung trotz des neuen Konferenzdatums ein breites internationales Publikum aus Europa und Amerika an.</w:t>
      </w:r>
    </w:p>
    <w:p w:rsidR="00BC3A4F" w:rsidRDefault="00BC3A4F" w:rsidP="00BC3A4F">
      <w:pPr>
        <w:pStyle w:val="StandardWeb"/>
      </w:pPr>
      <w:r>
        <w:t> Das Programm der MIC erfüllte die hohen Erwartungen der Teilnehmenden mit einer gelungenen Mischung aus praxisnahen Industrievorträgen führender Unternehmen der Luft- und Raumfahrtbranche und der Vorstellung aktueller Forschungsergebnisse durch junge Wissenschaftlerinnen und Wissenschaftler.</w:t>
      </w:r>
    </w:p>
    <w:p w:rsidR="00BC3A4F" w:rsidRDefault="00BC3A4F" w:rsidP="00BC3A4F">
      <w:pPr>
        <w:pStyle w:val="StandardWeb"/>
      </w:pPr>
      <w:r>
        <w:t xml:space="preserve">Unter den </w:t>
      </w:r>
      <w:proofErr w:type="spellStart"/>
      <w:r>
        <w:t>Keynotespeakern</w:t>
      </w:r>
      <w:proofErr w:type="spellEnd"/>
      <w:r>
        <w:t xml:space="preserve"> waren Dr. André Walter (Airbus </w:t>
      </w:r>
      <w:proofErr w:type="spellStart"/>
      <w:r>
        <w:t>Aerostructures</w:t>
      </w:r>
      <w:proofErr w:type="spellEnd"/>
      <w:r>
        <w:t xml:space="preserve"> GmbH), Stephan Köstler (</w:t>
      </w:r>
      <w:proofErr w:type="spellStart"/>
      <w:r>
        <w:t>Mapal</w:t>
      </w:r>
      <w:proofErr w:type="spellEnd"/>
      <w:r>
        <w:t xml:space="preserve"> Group), Dr. Silke Mauer (MTU Aero </w:t>
      </w:r>
      <w:proofErr w:type="spellStart"/>
      <w:r>
        <w:t>Engines</w:t>
      </w:r>
      <w:proofErr w:type="spellEnd"/>
      <w:r>
        <w:t xml:space="preserve"> AG), Professor Tony Schmitz (University </w:t>
      </w:r>
      <w:proofErr w:type="spellStart"/>
      <w:r>
        <w:t>of</w:t>
      </w:r>
      <w:proofErr w:type="spellEnd"/>
      <w:r>
        <w:t xml:space="preserve"> Tennessee, USA und Dr. Yavuz </w:t>
      </w:r>
      <w:proofErr w:type="spellStart"/>
      <w:r>
        <w:t>Murtezaoglu</w:t>
      </w:r>
      <w:proofErr w:type="spellEnd"/>
      <w:r>
        <w:t xml:space="preserve"> (Module Works).</w:t>
      </w:r>
    </w:p>
    <w:p w:rsidR="00BC3A4F" w:rsidRDefault="00BC3A4F" w:rsidP="00BC3A4F">
      <w:pPr>
        <w:pStyle w:val="StandardWeb"/>
      </w:pPr>
      <w:r>
        <w:t xml:space="preserve">Die Industrievorträge präsentierten wegweisende Technologien zu den Themen Digitalisierung, nachhaltige Produktion und additive Fertigung. Ein besonderes Highlight </w:t>
      </w:r>
      <w:proofErr w:type="spellStart"/>
      <w:r>
        <w:t>wardie</w:t>
      </w:r>
      <w:proofErr w:type="spellEnd"/>
      <w:r>
        <w:t xml:space="preserve"> exklusive Führung durch das Versuchsfeld des IFW, </w:t>
      </w:r>
      <w:proofErr w:type="gramStart"/>
      <w:r>
        <w:t>bei der Live-Demonstrationen</w:t>
      </w:r>
      <w:proofErr w:type="gramEnd"/>
      <w:r>
        <w:t xml:space="preserve"> in Kooperation mit Partnerunternehmen aktuelle Forschungsprojekte greifbar machten. Ergänzt wurde das Programm durch eine </w:t>
      </w:r>
      <w:proofErr w:type="spellStart"/>
      <w:r>
        <w:t>Posterpräsentation</w:t>
      </w:r>
      <w:proofErr w:type="spellEnd"/>
      <w:r>
        <w:t xml:space="preserve"> wissenschaftlicher Arbeiten.</w:t>
      </w:r>
    </w:p>
    <w:p w:rsidR="00BC3A4F" w:rsidRDefault="00BC3A4F" w:rsidP="00BC3A4F">
      <w:pPr>
        <w:pStyle w:val="StandardWeb"/>
      </w:pPr>
      <w:r>
        <w:t>Im Rahmen der Fachausstellung präsentierten 17 verschiedene Fachausteller ihre neuesten Innovationen und boten den Teilnehmenden die Möglichkeit</w:t>
      </w:r>
      <w:r>
        <w:t xml:space="preserve"> </w:t>
      </w:r>
      <w:proofErr w:type="gramStart"/>
      <w:r>
        <w:t xml:space="preserve">zu intensivem fachlichen </w:t>
      </w:r>
      <w:r>
        <w:t>A</w:t>
      </w:r>
      <w:r>
        <w:t>ustausch</w:t>
      </w:r>
      <w:proofErr w:type="gramEnd"/>
      <w:r>
        <w:t>. Den gelungenen Abschluss bildete eine Abendveranstaltung, die in entspannter Atmosphäre Raum für Austausch und Networking bot.</w:t>
      </w:r>
    </w:p>
    <w:p w:rsidR="00BC3A4F" w:rsidRDefault="00BC3A4F" w:rsidP="00BC3A4F">
      <w:pPr>
        <w:pStyle w:val="StandardWeb"/>
      </w:pPr>
      <w:r>
        <w:t xml:space="preserve">Das IFW bedankt sich bei allen Speakern und Teilnehmenden für anregende Diskussionen und spannende Vorträge. Der Termin für die nächste MIC steht bereits fest: Am </w:t>
      </w:r>
      <w:r>
        <w:rPr>
          <w:rStyle w:val="Fett"/>
        </w:rPr>
        <w:t>04. und 05. Februar 2026</w:t>
      </w:r>
      <w:r>
        <w:t xml:space="preserve"> freut sich das IFW, die Teilnehmenden am PZH begrüßen zu dürfen. Interessierte können die Website (www.mic-conference.com) oder den LinkedIn-Account des IFW nutzen, um auf dem Laufenden zu bleiben.</w:t>
      </w:r>
    </w:p>
    <w:p w:rsidR="002620B0" w:rsidRDefault="002620B0"/>
    <w:sectPr w:rsidR="002620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4F"/>
    <w:rsid w:val="002620B0"/>
    <w:rsid w:val="00722EDC"/>
    <w:rsid w:val="009442E9"/>
    <w:rsid w:val="00B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23E9"/>
  <w15:chartTrackingRefBased/>
  <w15:docId w15:val="{E98BA6BB-DB4B-45BB-802C-8AAF7BC8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C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C3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Gerold Kuiper</dc:creator>
  <cp:keywords/>
  <dc:description/>
  <cp:lastModifiedBy>Gerold Kuiper</cp:lastModifiedBy>
  <cp:revision>1</cp:revision>
  <dcterms:created xsi:type="dcterms:W3CDTF">2025-02-20T10:54:00Z</dcterms:created>
  <dcterms:modified xsi:type="dcterms:W3CDTF">2025-02-20T11:57:00Z</dcterms:modified>
</cp:coreProperties>
</file>