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B66" w:rsidRDefault="002676EE" w:rsidP="00304B66">
      <w:pPr>
        <w:pStyle w:val="KeinLeerraum"/>
        <w:spacing w:after="100" w:afterAutospacing="1" w:line="360" w:lineRule="auto"/>
        <w:rPr>
          <w:rFonts w:ascii="Arial" w:hAnsi="Arial" w:cs="Arial"/>
          <w:sz w:val="24"/>
          <w:szCs w:val="24"/>
        </w:rPr>
      </w:pPr>
      <w:r>
        <w:rPr>
          <w:rFonts w:ascii="Arial" w:hAnsi="Arial" w:cs="Arial"/>
          <w:sz w:val="24"/>
          <w:szCs w:val="24"/>
        </w:rPr>
        <w:t>September</w:t>
      </w:r>
      <w:r w:rsidR="003C5DF7">
        <w:rPr>
          <w:rFonts w:ascii="Arial" w:hAnsi="Arial" w:cs="Arial"/>
          <w:sz w:val="24"/>
          <w:szCs w:val="24"/>
        </w:rPr>
        <w:t xml:space="preserve"> 2017</w:t>
      </w:r>
    </w:p>
    <w:p w:rsidR="0079695D" w:rsidRDefault="0079695D" w:rsidP="0079695D">
      <w:pPr>
        <w:pStyle w:val="KeinLeerraum"/>
        <w:spacing w:after="100" w:afterAutospacing="1" w:line="360" w:lineRule="auto"/>
        <w:jc w:val="center"/>
        <w:rPr>
          <w:rFonts w:ascii="Arial" w:hAnsi="Arial" w:cs="Arial"/>
          <w:b/>
          <w:sz w:val="52"/>
          <w:szCs w:val="52"/>
        </w:rPr>
      </w:pPr>
    </w:p>
    <w:p w:rsidR="006C7B23" w:rsidRDefault="006C7B23" w:rsidP="00023C32">
      <w:pPr>
        <w:pStyle w:val="KeinLeerraum"/>
        <w:spacing w:after="100" w:afterAutospacing="1" w:line="360" w:lineRule="auto"/>
        <w:rPr>
          <w:rFonts w:ascii="Arial" w:hAnsi="Arial" w:cs="Arial"/>
          <w:b/>
          <w:sz w:val="52"/>
          <w:szCs w:val="52"/>
        </w:rPr>
      </w:pPr>
    </w:p>
    <w:p w:rsidR="00A86392" w:rsidRPr="00A86392" w:rsidRDefault="00C05B51" w:rsidP="00304B66">
      <w:pPr>
        <w:pStyle w:val="KeinLeerraum"/>
        <w:spacing w:after="100" w:afterAutospacing="1" w:line="360" w:lineRule="auto"/>
        <w:rPr>
          <w:rFonts w:ascii="Arial" w:hAnsi="Arial" w:cs="Arial"/>
          <w:b/>
          <w:sz w:val="32"/>
          <w:szCs w:val="52"/>
        </w:rPr>
      </w:pPr>
      <w:r w:rsidRPr="00E02C28">
        <w:rPr>
          <w:rFonts w:ascii="Arial" w:hAnsi="Arial" w:cs="Arial"/>
          <w:b/>
          <w:sz w:val="24"/>
          <w:szCs w:val="28"/>
        </w:rPr>
        <w:br/>
      </w:r>
      <w:r w:rsidR="00F76217">
        <w:rPr>
          <w:rFonts w:ascii="Arial" w:hAnsi="Arial" w:cs="Arial"/>
          <w:b/>
          <w:sz w:val="32"/>
          <w:szCs w:val="52"/>
        </w:rPr>
        <w:t>HELLER - EMO 2017</w:t>
      </w:r>
    </w:p>
    <w:p w:rsidR="009E6352" w:rsidRPr="009E6352" w:rsidRDefault="009E6352" w:rsidP="00023C32">
      <w:pPr>
        <w:pStyle w:val="Listenabsatz"/>
        <w:numPr>
          <w:ilvl w:val="0"/>
          <w:numId w:val="39"/>
        </w:numPr>
        <w:autoSpaceDE w:val="0"/>
        <w:autoSpaceDN w:val="0"/>
        <w:adjustRightInd w:val="0"/>
        <w:spacing w:after="100" w:afterAutospacing="1" w:line="360" w:lineRule="auto"/>
        <w:ind w:left="360"/>
        <w:rPr>
          <w:rFonts w:eastAsia="MinionPro-Regular" w:cs="Arial"/>
          <w:sz w:val="24"/>
          <w:szCs w:val="24"/>
          <w:lang w:eastAsia="en-US"/>
        </w:rPr>
      </w:pPr>
      <w:r w:rsidRPr="009E6352">
        <w:rPr>
          <w:rFonts w:eastAsia="MinionPro-Regular" w:cs="Arial"/>
          <w:sz w:val="24"/>
          <w:szCs w:val="24"/>
          <w:lang w:eastAsia="en-US"/>
        </w:rPr>
        <w:t>HELLER in Zahlen und Fakten: 1. Halbjahr 2017</w:t>
      </w:r>
    </w:p>
    <w:p w:rsidR="00023C32" w:rsidRPr="00536E1B" w:rsidRDefault="00023C32" w:rsidP="00023C32">
      <w:pPr>
        <w:pStyle w:val="Listenabsatz"/>
        <w:numPr>
          <w:ilvl w:val="0"/>
          <w:numId w:val="39"/>
        </w:numPr>
        <w:autoSpaceDE w:val="0"/>
        <w:autoSpaceDN w:val="0"/>
        <w:adjustRightInd w:val="0"/>
        <w:spacing w:after="100" w:afterAutospacing="1" w:line="360" w:lineRule="auto"/>
        <w:ind w:left="360"/>
        <w:rPr>
          <w:rFonts w:eastAsia="MinionPro-Regular" w:cs="Arial"/>
          <w:sz w:val="24"/>
          <w:szCs w:val="24"/>
          <w:lang w:eastAsia="en-US"/>
        </w:rPr>
      </w:pPr>
      <w:r w:rsidRPr="00536E1B">
        <w:rPr>
          <w:rFonts w:eastAsia="MinionPro-Regular" w:cs="Arial"/>
          <w:sz w:val="24"/>
          <w:szCs w:val="24"/>
          <w:lang w:eastAsia="en-US"/>
        </w:rPr>
        <w:t>Auf einen Blick: HELLER bleibt auf Erfolgsspur</w:t>
      </w:r>
    </w:p>
    <w:p w:rsidR="00023C32" w:rsidRPr="00536E1B" w:rsidRDefault="00023C32" w:rsidP="00023C32">
      <w:pPr>
        <w:pStyle w:val="Listenabsatz"/>
        <w:numPr>
          <w:ilvl w:val="0"/>
          <w:numId w:val="39"/>
        </w:numPr>
        <w:autoSpaceDE w:val="0"/>
        <w:autoSpaceDN w:val="0"/>
        <w:adjustRightInd w:val="0"/>
        <w:spacing w:after="100" w:afterAutospacing="1" w:line="360" w:lineRule="auto"/>
        <w:ind w:left="360"/>
        <w:rPr>
          <w:rFonts w:eastAsia="MinionPro-Regular" w:cs="Arial"/>
          <w:sz w:val="24"/>
          <w:szCs w:val="24"/>
          <w:lang w:eastAsia="en-US"/>
        </w:rPr>
      </w:pPr>
      <w:r w:rsidRPr="00536E1B">
        <w:rPr>
          <w:rFonts w:eastAsia="MinionPro-Regular" w:cs="Arial"/>
          <w:sz w:val="24"/>
          <w:szCs w:val="24"/>
          <w:lang w:eastAsia="en-US"/>
        </w:rPr>
        <w:t>Die neue Baureihe HF: Produktivität in 5 Achsen</w:t>
      </w:r>
    </w:p>
    <w:p w:rsidR="00CB4358" w:rsidRPr="00CB4358" w:rsidRDefault="00023C32" w:rsidP="00CB4358">
      <w:pPr>
        <w:pStyle w:val="Listenabsatz"/>
        <w:numPr>
          <w:ilvl w:val="0"/>
          <w:numId w:val="39"/>
        </w:numPr>
        <w:autoSpaceDE w:val="0"/>
        <w:autoSpaceDN w:val="0"/>
        <w:adjustRightInd w:val="0"/>
        <w:spacing w:after="100" w:afterAutospacing="1" w:line="360" w:lineRule="auto"/>
        <w:ind w:left="360"/>
        <w:rPr>
          <w:rFonts w:eastAsia="MinionPro-Regular" w:cs="Arial"/>
          <w:sz w:val="24"/>
          <w:szCs w:val="24"/>
          <w:lang w:eastAsia="en-US"/>
        </w:rPr>
      </w:pPr>
      <w:r w:rsidRPr="00CB4358">
        <w:rPr>
          <w:rFonts w:eastAsia="MinionPro-Regular" w:cs="Arial"/>
          <w:sz w:val="24"/>
          <w:szCs w:val="24"/>
          <w:lang w:eastAsia="en-US"/>
        </w:rPr>
        <w:t>HELLER4Industry: Die Produktivität werkstückbezogen erhöhen</w:t>
      </w:r>
    </w:p>
    <w:p w:rsidR="00CB4358" w:rsidRPr="00CB4358" w:rsidRDefault="00CB4358" w:rsidP="00CB4358">
      <w:pPr>
        <w:pStyle w:val="Listenabsatz"/>
        <w:numPr>
          <w:ilvl w:val="0"/>
          <w:numId w:val="39"/>
        </w:numPr>
        <w:autoSpaceDE w:val="0"/>
        <w:autoSpaceDN w:val="0"/>
        <w:adjustRightInd w:val="0"/>
        <w:spacing w:after="100" w:afterAutospacing="1" w:line="360" w:lineRule="auto"/>
        <w:ind w:left="360"/>
        <w:rPr>
          <w:rFonts w:eastAsia="MinionPro-Regular" w:cs="Arial"/>
          <w:sz w:val="24"/>
          <w:szCs w:val="24"/>
          <w:lang w:eastAsia="en-US"/>
        </w:rPr>
      </w:pPr>
      <w:r w:rsidRPr="00CB4358">
        <w:rPr>
          <w:rFonts w:cs="Arial"/>
          <w:sz w:val="24"/>
          <w:szCs w:val="24"/>
        </w:rPr>
        <w:t>HELLER und Siemens</w:t>
      </w:r>
      <w:r>
        <w:rPr>
          <w:rFonts w:cs="Arial"/>
          <w:sz w:val="24"/>
          <w:szCs w:val="24"/>
        </w:rPr>
        <w:t>: N</w:t>
      </w:r>
      <w:r w:rsidRPr="00CB4358">
        <w:rPr>
          <w:rFonts w:cs="Arial"/>
          <w:sz w:val="24"/>
          <w:szCs w:val="24"/>
        </w:rPr>
        <w:t xml:space="preserve">eue Industrie 4.0 Anwendungen </w:t>
      </w:r>
    </w:p>
    <w:p w:rsidR="00CB4358" w:rsidRPr="00CB4358" w:rsidRDefault="00CB4358" w:rsidP="00CB4358">
      <w:pPr>
        <w:pStyle w:val="Listenabsatz"/>
        <w:numPr>
          <w:ilvl w:val="0"/>
          <w:numId w:val="39"/>
        </w:numPr>
        <w:autoSpaceDE w:val="0"/>
        <w:autoSpaceDN w:val="0"/>
        <w:adjustRightInd w:val="0"/>
        <w:spacing w:after="100" w:afterAutospacing="1" w:line="360" w:lineRule="auto"/>
        <w:ind w:left="360"/>
        <w:rPr>
          <w:rFonts w:eastAsia="MinionPro-Regular" w:cs="Arial"/>
          <w:sz w:val="24"/>
          <w:szCs w:val="24"/>
          <w:lang w:eastAsia="en-US"/>
        </w:rPr>
      </w:pPr>
      <w:r w:rsidRPr="00CB4358">
        <w:rPr>
          <w:rFonts w:cs="Arial"/>
          <w:sz w:val="24"/>
          <w:szCs w:val="24"/>
        </w:rPr>
        <w:t>HELLER4Use: Nutzungsmodell für neue Flexibilität</w:t>
      </w:r>
    </w:p>
    <w:p w:rsidR="00CB4358" w:rsidRPr="00CB4358" w:rsidRDefault="00CB4358" w:rsidP="00CB4358">
      <w:pPr>
        <w:pStyle w:val="Listenabsatz"/>
        <w:numPr>
          <w:ilvl w:val="0"/>
          <w:numId w:val="39"/>
        </w:numPr>
        <w:autoSpaceDE w:val="0"/>
        <w:autoSpaceDN w:val="0"/>
        <w:adjustRightInd w:val="0"/>
        <w:spacing w:after="100" w:afterAutospacing="1" w:line="360" w:lineRule="auto"/>
        <w:ind w:left="360"/>
        <w:rPr>
          <w:rFonts w:eastAsia="MinionPro-Regular" w:cs="Arial"/>
          <w:sz w:val="24"/>
          <w:szCs w:val="24"/>
          <w:lang w:eastAsia="en-US"/>
        </w:rPr>
      </w:pPr>
      <w:r w:rsidRPr="00CB4358">
        <w:rPr>
          <w:rStyle w:val="Standardschrift1"/>
          <w:rFonts w:cs="Arial"/>
          <w:bCs/>
          <w:sz w:val="24"/>
          <w:szCs w:val="24"/>
        </w:rPr>
        <w:t xml:space="preserve">Mobilität der Zukunft: HELLER ist gerüstet </w:t>
      </w:r>
    </w:p>
    <w:p w:rsidR="00023C32" w:rsidRPr="00CB4358" w:rsidRDefault="00023C32" w:rsidP="00023C32">
      <w:pPr>
        <w:pStyle w:val="Listenabsatz"/>
        <w:numPr>
          <w:ilvl w:val="0"/>
          <w:numId w:val="39"/>
        </w:numPr>
        <w:autoSpaceDE w:val="0"/>
        <w:autoSpaceDN w:val="0"/>
        <w:adjustRightInd w:val="0"/>
        <w:spacing w:after="100" w:afterAutospacing="1" w:line="360" w:lineRule="auto"/>
        <w:ind w:left="360"/>
        <w:rPr>
          <w:rFonts w:eastAsia="MinionPro-Regular" w:cs="Arial"/>
          <w:sz w:val="24"/>
          <w:szCs w:val="24"/>
          <w:lang w:eastAsia="en-US"/>
        </w:rPr>
      </w:pPr>
      <w:r w:rsidRPr="00CB4358">
        <w:rPr>
          <w:rFonts w:eastAsia="MinionPro-Regular" w:cs="Arial"/>
          <w:sz w:val="24"/>
          <w:szCs w:val="24"/>
          <w:lang w:eastAsia="en-US"/>
        </w:rPr>
        <w:t>HELLER Kurzporträt</w:t>
      </w:r>
    </w:p>
    <w:p w:rsidR="00C05B51" w:rsidRDefault="00C05B51" w:rsidP="00304B66">
      <w:pPr>
        <w:spacing w:after="100" w:afterAutospacing="1"/>
        <w:ind w:right="278"/>
        <w:rPr>
          <w:b/>
          <w:snapToGrid w:val="0"/>
          <w:color w:val="000000"/>
          <w:szCs w:val="24"/>
        </w:rPr>
      </w:pPr>
    </w:p>
    <w:p w:rsidR="00CB4358" w:rsidRDefault="00CB4358" w:rsidP="009036B2">
      <w:pPr>
        <w:spacing w:after="100" w:afterAutospacing="1"/>
        <w:ind w:right="278"/>
        <w:rPr>
          <w:b/>
          <w:snapToGrid w:val="0"/>
          <w:color w:val="000000"/>
          <w:szCs w:val="24"/>
        </w:rPr>
      </w:pPr>
    </w:p>
    <w:p w:rsidR="00CB4358" w:rsidRDefault="00CB4358" w:rsidP="009036B2">
      <w:pPr>
        <w:spacing w:after="100" w:afterAutospacing="1"/>
        <w:ind w:right="278"/>
        <w:rPr>
          <w:b/>
          <w:snapToGrid w:val="0"/>
          <w:color w:val="000000"/>
          <w:szCs w:val="24"/>
        </w:rPr>
      </w:pPr>
    </w:p>
    <w:p w:rsidR="00F76217" w:rsidRDefault="00F76217" w:rsidP="009036B2">
      <w:pPr>
        <w:spacing w:after="100" w:afterAutospacing="1"/>
        <w:ind w:right="278"/>
        <w:rPr>
          <w:b/>
          <w:snapToGrid w:val="0"/>
          <w:color w:val="000000"/>
          <w:szCs w:val="24"/>
        </w:rPr>
      </w:pPr>
    </w:p>
    <w:p w:rsidR="00F76217" w:rsidRDefault="00F76217" w:rsidP="009036B2">
      <w:pPr>
        <w:spacing w:after="100" w:afterAutospacing="1"/>
        <w:ind w:right="278"/>
        <w:rPr>
          <w:b/>
          <w:snapToGrid w:val="0"/>
          <w:color w:val="000000"/>
          <w:szCs w:val="24"/>
        </w:rPr>
      </w:pPr>
    </w:p>
    <w:p w:rsidR="003439A0" w:rsidRDefault="009036B2" w:rsidP="00F959C5">
      <w:pPr>
        <w:spacing w:line="360" w:lineRule="auto"/>
        <w:ind w:right="278"/>
        <w:rPr>
          <w:b/>
          <w:i/>
          <w:snapToGrid w:val="0"/>
          <w:color w:val="000000"/>
          <w:szCs w:val="24"/>
        </w:rPr>
      </w:pPr>
      <w:r>
        <w:rPr>
          <w:b/>
          <w:snapToGrid w:val="0"/>
          <w:color w:val="000000"/>
          <w:szCs w:val="24"/>
        </w:rPr>
        <w:t>Pressekontakt</w:t>
      </w:r>
    </w:p>
    <w:p w:rsidR="009036B2" w:rsidRDefault="009036B2" w:rsidP="003439A0">
      <w:pPr>
        <w:ind w:right="278"/>
        <w:rPr>
          <w:rFonts w:cs="Arial"/>
          <w:szCs w:val="24"/>
        </w:rPr>
      </w:pPr>
      <w:r w:rsidRPr="00634F11">
        <w:rPr>
          <w:rFonts w:cs="Arial"/>
          <w:szCs w:val="24"/>
        </w:rPr>
        <w:t>Gebr. Heller Maschinenfabrik GmbH</w:t>
      </w:r>
    </w:p>
    <w:p w:rsidR="003439A0" w:rsidRDefault="003439A0" w:rsidP="003439A0">
      <w:pPr>
        <w:ind w:right="278"/>
        <w:rPr>
          <w:rFonts w:cs="Arial"/>
          <w:szCs w:val="24"/>
        </w:rPr>
      </w:pPr>
      <w:r>
        <w:rPr>
          <w:rFonts w:cs="Arial"/>
          <w:szCs w:val="24"/>
        </w:rPr>
        <w:t>Marcus Kurringer</w:t>
      </w:r>
    </w:p>
    <w:p w:rsidR="003439A0" w:rsidRPr="003439A0" w:rsidRDefault="003439A0" w:rsidP="003439A0">
      <w:pPr>
        <w:ind w:right="278"/>
        <w:rPr>
          <w:rFonts w:cs="Arial"/>
          <w:szCs w:val="24"/>
        </w:rPr>
      </w:pPr>
      <w:r>
        <w:rPr>
          <w:rFonts w:cs="Arial"/>
          <w:szCs w:val="24"/>
        </w:rPr>
        <w:t>Leiter Marketing</w:t>
      </w:r>
    </w:p>
    <w:p w:rsidR="009036B2" w:rsidRPr="00634F11" w:rsidRDefault="003439A0" w:rsidP="003439A0">
      <w:pPr>
        <w:ind w:right="278"/>
        <w:rPr>
          <w:rFonts w:cs="Arial"/>
          <w:snapToGrid w:val="0"/>
          <w:color w:val="000000"/>
          <w:szCs w:val="24"/>
        </w:rPr>
      </w:pPr>
      <w:r>
        <w:rPr>
          <w:rFonts w:cs="Arial"/>
          <w:snapToGrid w:val="0"/>
          <w:color w:val="000000"/>
          <w:szCs w:val="24"/>
        </w:rPr>
        <w:t>Gebrüder-Heller-Straße 15</w:t>
      </w:r>
    </w:p>
    <w:p w:rsidR="009036B2" w:rsidRPr="00634F11" w:rsidRDefault="003439A0" w:rsidP="003439A0">
      <w:pPr>
        <w:ind w:right="278"/>
        <w:rPr>
          <w:rFonts w:cs="Arial"/>
          <w:snapToGrid w:val="0"/>
          <w:color w:val="000000"/>
          <w:szCs w:val="24"/>
        </w:rPr>
      </w:pPr>
      <w:r>
        <w:rPr>
          <w:rFonts w:cs="Arial"/>
          <w:snapToGrid w:val="0"/>
          <w:color w:val="000000"/>
          <w:szCs w:val="24"/>
        </w:rPr>
        <w:t>72622 Nürtingen</w:t>
      </w:r>
    </w:p>
    <w:p w:rsidR="009036B2" w:rsidRPr="00634F11" w:rsidRDefault="003439A0" w:rsidP="003439A0">
      <w:pPr>
        <w:ind w:right="278"/>
        <w:rPr>
          <w:rFonts w:cs="Arial"/>
          <w:i/>
          <w:snapToGrid w:val="0"/>
          <w:color w:val="000000"/>
          <w:szCs w:val="24"/>
        </w:rPr>
      </w:pPr>
      <w:r>
        <w:rPr>
          <w:rFonts w:cs="Arial"/>
          <w:snapToGrid w:val="0"/>
          <w:color w:val="000000"/>
          <w:szCs w:val="24"/>
        </w:rPr>
        <w:t>Deutschland</w:t>
      </w:r>
    </w:p>
    <w:p w:rsidR="009036B2" w:rsidRPr="00634F11" w:rsidRDefault="003439A0" w:rsidP="009036B2">
      <w:pPr>
        <w:ind w:right="278"/>
        <w:rPr>
          <w:rFonts w:cs="Arial"/>
          <w:snapToGrid w:val="0"/>
          <w:color w:val="000000"/>
          <w:szCs w:val="24"/>
        </w:rPr>
      </w:pPr>
      <w:r>
        <w:rPr>
          <w:rFonts w:cs="Arial"/>
          <w:snapToGrid w:val="0"/>
          <w:color w:val="000000"/>
          <w:szCs w:val="24"/>
        </w:rPr>
        <w:t>Telefon: +49 7022 77-5</w:t>
      </w:r>
      <w:r w:rsidR="001F5F8C">
        <w:rPr>
          <w:rFonts w:cs="Arial"/>
          <w:snapToGrid w:val="0"/>
          <w:color w:val="000000"/>
          <w:szCs w:val="24"/>
        </w:rPr>
        <w:t>683</w:t>
      </w:r>
    </w:p>
    <w:p w:rsidR="009036B2" w:rsidRPr="00634F11" w:rsidRDefault="003439A0" w:rsidP="009036B2">
      <w:pPr>
        <w:ind w:right="278"/>
        <w:rPr>
          <w:rFonts w:cs="Arial"/>
          <w:snapToGrid w:val="0"/>
          <w:color w:val="000000"/>
          <w:szCs w:val="24"/>
        </w:rPr>
      </w:pPr>
      <w:r>
        <w:rPr>
          <w:rFonts w:cs="Arial"/>
          <w:snapToGrid w:val="0"/>
          <w:color w:val="000000"/>
          <w:szCs w:val="24"/>
        </w:rPr>
        <w:t>Telefax: +49 7022 77</w:t>
      </w:r>
      <w:r w:rsidR="001F5F8C">
        <w:rPr>
          <w:rFonts w:cs="Arial"/>
          <w:snapToGrid w:val="0"/>
          <w:color w:val="000000"/>
          <w:szCs w:val="24"/>
        </w:rPr>
        <w:t>-165683</w:t>
      </w:r>
    </w:p>
    <w:p w:rsidR="00CB4358" w:rsidRPr="00CB4358" w:rsidRDefault="00CB4358" w:rsidP="00CB4358">
      <w:pPr>
        <w:ind w:right="276"/>
        <w:rPr>
          <w:rFonts w:cs="Arial"/>
          <w:snapToGrid w:val="0"/>
          <w:color w:val="000000"/>
          <w:szCs w:val="24"/>
        </w:rPr>
      </w:pPr>
      <w:r w:rsidRPr="00CB4358">
        <w:rPr>
          <w:rFonts w:cs="Arial"/>
          <w:snapToGrid w:val="0"/>
          <w:color w:val="000000"/>
          <w:szCs w:val="24"/>
        </w:rPr>
        <w:t>marcus.kurringer@heller.biz</w:t>
      </w:r>
      <w:r>
        <w:rPr>
          <w:rFonts w:eastAsia="MinionPro-Regular" w:cs="Arial"/>
          <w:b/>
          <w:sz w:val="28"/>
          <w:szCs w:val="28"/>
          <w:lang w:eastAsia="en-US"/>
        </w:rPr>
        <w:br w:type="page"/>
      </w:r>
    </w:p>
    <w:p w:rsidR="00FE452A" w:rsidRDefault="00FE452A" w:rsidP="00FE452A">
      <w:pPr>
        <w:autoSpaceDE w:val="0"/>
        <w:autoSpaceDN w:val="0"/>
        <w:adjustRightInd w:val="0"/>
        <w:spacing w:after="100" w:afterAutospacing="1" w:line="360" w:lineRule="auto"/>
        <w:rPr>
          <w:rFonts w:eastAsia="MinionPro-Regular" w:cs="Arial"/>
          <w:b/>
          <w:sz w:val="28"/>
          <w:szCs w:val="28"/>
          <w:lang w:eastAsia="en-US"/>
        </w:rPr>
      </w:pPr>
      <w:r>
        <w:rPr>
          <w:rFonts w:eastAsia="MinionPro-Regular" w:cs="Arial"/>
          <w:b/>
          <w:sz w:val="28"/>
          <w:szCs w:val="28"/>
          <w:lang w:eastAsia="en-US"/>
        </w:rPr>
        <w:lastRenderedPageBreak/>
        <w:t>HELLER in Zahlen und Fakten: 1. Halbjahr 2017</w:t>
      </w:r>
    </w:p>
    <w:p w:rsidR="00FE452A" w:rsidRDefault="00FE452A" w:rsidP="00FE452A">
      <w:pPr>
        <w:autoSpaceDE w:val="0"/>
        <w:autoSpaceDN w:val="0"/>
        <w:adjustRightInd w:val="0"/>
        <w:spacing w:after="100" w:afterAutospacing="1" w:line="360" w:lineRule="auto"/>
        <w:rPr>
          <w:rFonts w:cs="Arial"/>
          <w:bCs/>
          <w:sz w:val="24"/>
          <w:szCs w:val="24"/>
        </w:rPr>
      </w:pPr>
      <w:r>
        <w:rPr>
          <w:rFonts w:cs="Arial"/>
          <w:bCs/>
          <w:sz w:val="24"/>
          <w:szCs w:val="24"/>
        </w:rPr>
        <w:t>Auftragseingang: 296,9 Mio. EUR</w:t>
      </w:r>
    </w:p>
    <w:p w:rsidR="00FE452A" w:rsidRDefault="00FE452A" w:rsidP="00FE452A">
      <w:pPr>
        <w:pStyle w:val="Listenabsatz"/>
        <w:numPr>
          <w:ilvl w:val="0"/>
          <w:numId w:val="45"/>
        </w:numPr>
        <w:autoSpaceDE w:val="0"/>
        <w:autoSpaceDN w:val="0"/>
        <w:adjustRightInd w:val="0"/>
        <w:spacing w:after="100" w:afterAutospacing="1" w:line="360" w:lineRule="auto"/>
        <w:rPr>
          <w:rFonts w:cs="Arial"/>
          <w:bCs/>
          <w:sz w:val="24"/>
          <w:szCs w:val="24"/>
        </w:rPr>
      </w:pPr>
      <w:r>
        <w:rPr>
          <w:rFonts w:cs="Arial"/>
          <w:bCs/>
          <w:sz w:val="24"/>
          <w:szCs w:val="24"/>
        </w:rPr>
        <w:t>Europa: 50%</w:t>
      </w:r>
    </w:p>
    <w:p w:rsidR="00FE452A" w:rsidRDefault="00FE452A" w:rsidP="00FE452A">
      <w:pPr>
        <w:pStyle w:val="Listenabsatz"/>
        <w:numPr>
          <w:ilvl w:val="0"/>
          <w:numId w:val="45"/>
        </w:numPr>
        <w:autoSpaceDE w:val="0"/>
        <w:autoSpaceDN w:val="0"/>
        <w:adjustRightInd w:val="0"/>
        <w:spacing w:after="100" w:afterAutospacing="1" w:line="360" w:lineRule="auto"/>
        <w:rPr>
          <w:rFonts w:cs="Arial"/>
          <w:bCs/>
          <w:sz w:val="24"/>
          <w:szCs w:val="24"/>
        </w:rPr>
      </w:pPr>
      <w:r>
        <w:rPr>
          <w:rFonts w:cs="Arial"/>
          <w:bCs/>
          <w:sz w:val="24"/>
          <w:szCs w:val="24"/>
        </w:rPr>
        <w:t>Nord- und Südamerika: 15%</w:t>
      </w:r>
    </w:p>
    <w:p w:rsidR="00FE452A" w:rsidRPr="00FE452A" w:rsidRDefault="00FE452A" w:rsidP="00FE452A">
      <w:pPr>
        <w:pStyle w:val="Listenabsatz"/>
        <w:numPr>
          <w:ilvl w:val="0"/>
          <w:numId w:val="45"/>
        </w:numPr>
        <w:autoSpaceDE w:val="0"/>
        <w:autoSpaceDN w:val="0"/>
        <w:adjustRightInd w:val="0"/>
        <w:spacing w:after="100" w:afterAutospacing="1" w:line="360" w:lineRule="auto"/>
        <w:rPr>
          <w:rFonts w:cs="Arial"/>
          <w:bCs/>
          <w:sz w:val="24"/>
          <w:szCs w:val="24"/>
        </w:rPr>
      </w:pPr>
      <w:r>
        <w:rPr>
          <w:rFonts w:cs="Arial"/>
          <w:bCs/>
          <w:sz w:val="24"/>
          <w:szCs w:val="24"/>
        </w:rPr>
        <w:t>Asien: 35%</w:t>
      </w:r>
    </w:p>
    <w:p w:rsidR="00FE452A" w:rsidRDefault="00FE452A" w:rsidP="00FE452A">
      <w:pPr>
        <w:autoSpaceDE w:val="0"/>
        <w:autoSpaceDN w:val="0"/>
        <w:adjustRightInd w:val="0"/>
        <w:spacing w:after="100" w:afterAutospacing="1" w:line="360" w:lineRule="auto"/>
        <w:rPr>
          <w:rFonts w:cs="Arial"/>
          <w:bCs/>
          <w:sz w:val="24"/>
          <w:szCs w:val="24"/>
        </w:rPr>
      </w:pPr>
      <w:r>
        <w:rPr>
          <w:rFonts w:cs="Arial"/>
          <w:bCs/>
          <w:sz w:val="24"/>
          <w:szCs w:val="24"/>
        </w:rPr>
        <w:t>Umsatz: 254,4 Mio. EUR</w:t>
      </w:r>
    </w:p>
    <w:p w:rsidR="00FE452A" w:rsidRDefault="00FE452A" w:rsidP="00FE452A">
      <w:pPr>
        <w:autoSpaceDE w:val="0"/>
        <w:autoSpaceDN w:val="0"/>
        <w:adjustRightInd w:val="0"/>
        <w:spacing w:after="100" w:afterAutospacing="1" w:line="360" w:lineRule="auto"/>
        <w:rPr>
          <w:rFonts w:cs="Arial"/>
          <w:bCs/>
          <w:sz w:val="24"/>
          <w:szCs w:val="24"/>
        </w:rPr>
      </w:pPr>
      <w:r>
        <w:rPr>
          <w:rFonts w:cs="Arial"/>
          <w:bCs/>
          <w:sz w:val="24"/>
          <w:szCs w:val="24"/>
        </w:rPr>
        <w:t>Leistung: 274,5 Mio. EUR</w:t>
      </w:r>
    </w:p>
    <w:p w:rsidR="00FE452A" w:rsidRPr="00FE452A" w:rsidRDefault="00FE452A" w:rsidP="00FE452A">
      <w:pPr>
        <w:autoSpaceDE w:val="0"/>
        <w:autoSpaceDN w:val="0"/>
        <w:adjustRightInd w:val="0"/>
        <w:spacing w:after="100" w:afterAutospacing="1" w:line="360" w:lineRule="auto"/>
        <w:rPr>
          <w:rFonts w:cs="Arial"/>
          <w:bCs/>
          <w:sz w:val="24"/>
          <w:szCs w:val="24"/>
        </w:rPr>
      </w:pPr>
      <w:r w:rsidRPr="00497666">
        <w:rPr>
          <w:rFonts w:cs="Arial"/>
          <w:bCs/>
          <w:sz w:val="24"/>
          <w:szCs w:val="24"/>
        </w:rPr>
        <w:t>Mitarbeiter: 2.564</w:t>
      </w:r>
      <w:r>
        <w:rPr>
          <w:rFonts w:cs="Arial"/>
          <w:bCs/>
          <w:sz w:val="24"/>
          <w:szCs w:val="24"/>
        </w:rPr>
        <w:t xml:space="preserve"> </w:t>
      </w:r>
    </w:p>
    <w:p w:rsidR="00FE452A" w:rsidRPr="00497666" w:rsidRDefault="00FE452A" w:rsidP="00FE452A">
      <w:pPr>
        <w:autoSpaceDE w:val="0"/>
        <w:autoSpaceDN w:val="0"/>
        <w:adjustRightInd w:val="0"/>
        <w:spacing w:after="100" w:afterAutospacing="1" w:line="360" w:lineRule="auto"/>
        <w:rPr>
          <w:rFonts w:cs="Arial"/>
          <w:bCs/>
          <w:sz w:val="24"/>
          <w:szCs w:val="24"/>
        </w:rPr>
      </w:pPr>
      <w:r w:rsidRPr="00497666">
        <w:rPr>
          <w:rFonts w:cs="Arial"/>
          <w:bCs/>
          <w:sz w:val="24"/>
          <w:szCs w:val="24"/>
        </w:rPr>
        <w:t>Eigenkapital: 94,5 Mio. EUR, Quote: 27%</w:t>
      </w:r>
    </w:p>
    <w:p w:rsidR="00FE452A" w:rsidRDefault="00FE452A" w:rsidP="00F3490F">
      <w:pPr>
        <w:autoSpaceDE w:val="0"/>
        <w:autoSpaceDN w:val="0"/>
        <w:adjustRightInd w:val="0"/>
        <w:spacing w:after="100" w:afterAutospacing="1" w:line="360" w:lineRule="auto"/>
        <w:rPr>
          <w:rFonts w:eastAsia="MinionPro-Regular" w:cs="Arial"/>
          <w:b/>
          <w:sz w:val="28"/>
          <w:szCs w:val="28"/>
          <w:lang w:eastAsia="en-US"/>
        </w:rPr>
      </w:pPr>
    </w:p>
    <w:p w:rsidR="00FE452A" w:rsidRDefault="00FE452A">
      <w:pPr>
        <w:rPr>
          <w:rFonts w:eastAsia="MinionPro-Regular" w:cs="Arial"/>
          <w:b/>
          <w:sz w:val="28"/>
          <w:szCs w:val="28"/>
          <w:lang w:eastAsia="en-US"/>
        </w:rPr>
      </w:pPr>
      <w:r>
        <w:rPr>
          <w:rFonts w:eastAsia="MinionPro-Regular" w:cs="Arial"/>
          <w:b/>
          <w:sz w:val="28"/>
          <w:szCs w:val="28"/>
          <w:lang w:eastAsia="en-US"/>
        </w:rPr>
        <w:br w:type="page"/>
      </w:r>
    </w:p>
    <w:p w:rsidR="00333B89" w:rsidRPr="00CB4358" w:rsidRDefault="0000056F" w:rsidP="00FE452A">
      <w:pPr>
        <w:autoSpaceDE w:val="0"/>
        <w:autoSpaceDN w:val="0"/>
        <w:adjustRightInd w:val="0"/>
        <w:spacing w:after="100" w:afterAutospacing="1" w:line="360" w:lineRule="auto"/>
        <w:rPr>
          <w:rFonts w:eastAsia="MinionPro-Regular" w:cs="Arial"/>
          <w:b/>
          <w:sz w:val="28"/>
          <w:szCs w:val="28"/>
          <w:lang w:eastAsia="en-US"/>
        </w:rPr>
      </w:pPr>
      <w:r w:rsidRPr="00CB4358">
        <w:rPr>
          <w:rFonts w:eastAsia="MinionPro-Regular" w:cs="Arial"/>
          <w:b/>
          <w:sz w:val="28"/>
          <w:szCs w:val="28"/>
          <w:lang w:eastAsia="en-US"/>
        </w:rPr>
        <w:lastRenderedPageBreak/>
        <w:t xml:space="preserve">Auf einen Blick: </w:t>
      </w:r>
      <w:r w:rsidR="00F3490F" w:rsidRPr="00CB4358">
        <w:rPr>
          <w:rFonts w:eastAsia="MinionPro-Regular" w:cs="Arial"/>
          <w:b/>
          <w:sz w:val="28"/>
          <w:szCs w:val="28"/>
          <w:lang w:eastAsia="en-US"/>
        </w:rPr>
        <w:t>H</w:t>
      </w:r>
      <w:r w:rsidRPr="00CB4358">
        <w:rPr>
          <w:rFonts w:eastAsia="MinionPro-Regular" w:cs="Arial"/>
          <w:b/>
          <w:sz w:val="28"/>
          <w:szCs w:val="28"/>
          <w:lang w:eastAsia="en-US"/>
        </w:rPr>
        <w:t xml:space="preserve">ELLER bleibt auf </w:t>
      </w:r>
      <w:r w:rsidR="00F3490F" w:rsidRPr="00CB4358">
        <w:rPr>
          <w:rFonts w:eastAsia="MinionPro-Regular" w:cs="Arial"/>
          <w:b/>
          <w:sz w:val="28"/>
          <w:szCs w:val="28"/>
          <w:lang w:eastAsia="en-US"/>
        </w:rPr>
        <w:t>Erfolgsspur</w:t>
      </w:r>
    </w:p>
    <w:p w:rsidR="000B3FA0" w:rsidRPr="000B3FA0" w:rsidRDefault="000B3FA0" w:rsidP="000B3FA0">
      <w:pPr>
        <w:autoSpaceDE w:val="0"/>
        <w:autoSpaceDN w:val="0"/>
        <w:adjustRightInd w:val="0"/>
        <w:spacing w:after="100" w:afterAutospacing="1" w:line="360" w:lineRule="auto"/>
        <w:rPr>
          <w:rFonts w:cs="Arial"/>
          <w:b/>
          <w:bCs/>
          <w:sz w:val="24"/>
          <w:szCs w:val="24"/>
        </w:rPr>
      </w:pPr>
      <w:r w:rsidRPr="000B3FA0">
        <w:rPr>
          <w:rFonts w:cs="Arial"/>
          <w:b/>
          <w:sz w:val="24"/>
          <w:szCs w:val="24"/>
        </w:rPr>
        <w:t xml:space="preserve">Die konjunkturellen Rahmenbedingungen weltweit in nahezu allen für uns relevanten Märkten sind positiv und werden durch den IWF in der Tendenz sogar leicht angehoben. Auch unsere Branchenkonjunktur läuft zufrieden stellend. Produktseitig und organisatorisch ist HELLER gut aufgestellt und arbeitet konsequent an weiteren Optimierungen. </w:t>
      </w:r>
      <w:r w:rsidRPr="000B3FA0">
        <w:rPr>
          <w:rFonts w:cs="Arial"/>
          <w:b/>
          <w:bCs/>
          <w:sz w:val="24"/>
          <w:szCs w:val="24"/>
        </w:rPr>
        <w:t>Insgesamt erwarten wir für die wirtschaftliche Entwicklung in 2017 einen moderaten Anstieg und daher auch einen unter Umsatz- und Ertragsgesichts</w:t>
      </w:r>
      <w:r w:rsidR="00A64447">
        <w:rPr>
          <w:rFonts w:cs="Arial"/>
          <w:b/>
          <w:bCs/>
          <w:sz w:val="24"/>
          <w:szCs w:val="24"/>
        </w:rPr>
        <w:t>-</w:t>
      </w:r>
      <w:r w:rsidRPr="000B3FA0">
        <w:rPr>
          <w:rFonts w:cs="Arial"/>
          <w:b/>
          <w:bCs/>
          <w:sz w:val="24"/>
          <w:szCs w:val="24"/>
        </w:rPr>
        <w:t>punkten weiterhin positiven Geschäftsverlauf 2017.</w:t>
      </w:r>
    </w:p>
    <w:p w:rsidR="000B3FA0" w:rsidRPr="00FE452A" w:rsidRDefault="000C63D2" w:rsidP="000B3FA0">
      <w:pPr>
        <w:autoSpaceDE w:val="0"/>
        <w:autoSpaceDN w:val="0"/>
        <w:adjustRightInd w:val="0"/>
        <w:spacing w:after="100" w:afterAutospacing="1" w:line="360" w:lineRule="auto"/>
        <w:rPr>
          <w:rFonts w:cs="Arial"/>
          <w:b/>
          <w:sz w:val="24"/>
          <w:szCs w:val="24"/>
        </w:rPr>
      </w:pPr>
      <w:r>
        <w:rPr>
          <w:rFonts w:cs="Arial"/>
          <w:b/>
          <w:sz w:val="24"/>
          <w:szCs w:val="24"/>
        </w:rPr>
        <w:t xml:space="preserve">Passgenaue </w:t>
      </w:r>
      <w:r w:rsidR="000B3FA0" w:rsidRPr="00FE452A">
        <w:rPr>
          <w:rFonts w:cs="Arial"/>
          <w:b/>
          <w:sz w:val="24"/>
          <w:szCs w:val="24"/>
        </w:rPr>
        <w:t>Produkte und Lösungen</w:t>
      </w:r>
      <w:r>
        <w:rPr>
          <w:rFonts w:cs="Arial"/>
          <w:b/>
          <w:sz w:val="24"/>
          <w:szCs w:val="24"/>
        </w:rPr>
        <w:t xml:space="preserve"> – erfolgreich erweitert</w:t>
      </w:r>
    </w:p>
    <w:p w:rsidR="000B3FA0" w:rsidRPr="00FE452A" w:rsidRDefault="000B3FA0" w:rsidP="000B3FA0">
      <w:pPr>
        <w:spacing w:after="100" w:afterAutospacing="1" w:line="360" w:lineRule="auto"/>
        <w:rPr>
          <w:rFonts w:cs="Arial"/>
          <w:sz w:val="24"/>
          <w:szCs w:val="24"/>
        </w:rPr>
      </w:pPr>
      <w:r w:rsidRPr="00FE452A">
        <w:rPr>
          <w:rFonts w:cs="Arial"/>
          <w:sz w:val="24"/>
          <w:szCs w:val="24"/>
        </w:rPr>
        <w:t xml:space="preserve">Unser bestehendes Produktprogramm wird permanent und konsequent erweitert. Daneben werden neue Technologien und Prozesse erarbeitet und am Markt erfolgreich eingeführt. </w:t>
      </w:r>
    </w:p>
    <w:p w:rsidR="000B3FA0" w:rsidRDefault="000B3FA0" w:rsidP="000B3FA0">
      <w:pPr>
        <w:autoSpaceDE w:val="0"/>
        <w:autoSpaceDN w:val="0"/>
        <w:adjustRightInd w:val="0"/>
        <w:spacing w:after="100" w:afterAutospacing="1" w:line="360" w:lineRule="auto"/>
        <w:rPr>
          <w:rFonts w:cs="Arial"/>
          <w:sz w:val="24"/>
          <w:szCs w:val="24"/>
        </w:rPr>
      </w:pPr>
      <w:r w:rsidRPr="00FE452A">
        <w:rPr>
          <w:rFonts w:cs="Arial"/>
          <w:sz w:val="24"/>
          <w:szCs w:val="24"/>
        </w:rPr>
        <w:t xml:space="preserve">Mit der Einführung der neuen </w:t>
      </w:r>
      <w:r w:rsidRPr="00FE452A">
        <w:rPr>
          <w:rFonts w:cs="Arial"/>
          <w:b/>
          <w:sz w:val="24"/>
          <w:szCs w:val="24"/>
        </w:rPr>
        <w:t>5-Achs-Baureihe HF</w:t>
      </w:r>
      <w:r w:rsidRPr="00FE452A">
        <w:rPr>
          <w:rFonts w:cs="Arial"/>
          <w:sz w:val="24"/>
          <w:szCs w:val="24"/>
        </w:rPr>
        <w:t xml:space="preserve"> wurde ein konsequenter nächster Schritt in die Komplettierung unseres bestehenden Maschinenprogramms getan. Zielgruppen und damit Potenzial für weiteres Wachstum im Auftragseingang sind dabei die Unternehmen aus der Automobil-Zuliefer-Industrie und des allgemeinen Maschinenbaus. Unsere neue Baureihe HF wird inzwischen in zwei Baugrößen angeboten. Damit verfügen</w:t>
      </w:r>
      <w:r>
        <w:rPr>
          <w:rFonts w:cs="Arial"/>
          <w:sz w:val="24"/>
          <w:szCs w:val="24"/>
        </w:rPr>
        <w:t xml:space="preserve"> </w:t>
      </w:r>
      <w:r w:rsidRPr="00FE452A">
        <w:rPr>
          <w:rFonts w:cs="Arial"/>
          <w:sz w:val="24"/>
          <w:szCs w:val="24"/>
        </w:rPr>
        <w:t>wir zusätzlich zu dem etablierten Angebot über eine unseren Markt erweiternde, kostengünstige</w:t>
      </w:r>
      <w:r>
        <w:rPr>
          <w:rFonts w:cs="Arial"/>
          <w:sz w:val="24"/>
          <w:szCs w:val="24"/>
        </w:rPr>
        <w:t xml:space="preserve"> </w:t>
      </w:r>
      <w:r w:rsidRPr="00FE452A">
        <w:rPr>
          <w:rFonts w:cs="Arial"/>
          <w:sz w:val="24"/>
          <w:szCs w:val="24"/>
        </w:rPr>
        <w:t xml:space="preserve">Baureihe für das Einzelmaschinengeschäft. </w:t>
      </w:r>
    </w:p>
    <w:p w:rsidR="00A64447" w:rsidRDefault="000B3FA0" w:rsidP="000B3FA0">
      <w:pPr>
        <w:autoSpaceDE w:val="0"/>
        <w:autoSpaceDN w:val="0"/>
        <w:adjustRightInd w:val="0"/>
        <w:spacing w:after="100" w:afterAutospacing="1" w:line="360" w:lineRule="auto"/>
        <w:rPr>
          <w:rFonts w:cs="Arial"/>
          <w:i/>
          <w:sz w:val="24"/>
          <w:szCs w:val="24"/>
        </w:rPr>
      </w:pPr>
      <w:r w:rsidRPr="00FE452A">
        <w:rPr>
          <w:rFonts w:cs="Arial"/>
          <w:sz w:val="24"/>
          <w:szCs w:val="24"/>
        </w:rPr>
        <w:t>Im Projektgeschäft mit unseren</w:t>
      </w:r>
      <w:r>
        <w:rPr>
          <w:rFonts w:cs="Arial"/>
          <w:sz w:val="24"/>
          <w:szCs w:val="24"/>
        </w:rPr>
        <w:t xml:space="preserve"> </w:t>
      </w:r>
      <w:proofErr w:type="spellStart"/>
      <w:r w:rsidRPr="00FE452A">
        <w:rPr>
          <w:rFonts w:cs="Arial"/>
          <w:sz w:val="24"/>
          <w:szCs w:val="24"/>
        </w:rPr>
        <w:t>Automotivekunden</w:t>
      </w:r>
      <w:proofErr w:type="spellEnd"/>
      <w:r w:rsidRPr="00FE452A">
        <w:rPr>
          <w:rFonts w:cs="Arial"/>
          <w:sz w:val="24"/>
          <w:szCs w:val="24"/>
        </w:rPr>
        <w:t xml:space="preserve"> verfügen wir ebenfalls über eine hochmoderne, attraktive Produktpalette.</w:t>
      </w:r>
      <w:r>
        <w:rPr>
          <w:rFonts w:cs="Arial"/>
          <w:sz w:val="24"/>
          <w:szCs w:val="24"/>
        </w:rPr>
        <w:t xml:space="preserve"> </w:t>
      </w:r>
      <w:r w:rsidRPr="00FE452A">
        <w:rPr>
          <w:rFonts w:cs="Arial"/>
          <w:sz w:val="24"/>
          <w:szCs w:val="24"/>
        </w:rPr>
        <w:t>Hierzu tragen inzwischen auch die jüngsten Entwicklungen im Bereich der Kurbel</w:t>
      </w:r>
      <w:r>
        <w:rPr>
          <w:rFonts w:cs="Arial"/>
          <w:sz w:val="24"/>
          <w:szCs w:val="24"/>
        </w:rPr>
        <w:t xml:space="preserve">- </w:t>
      </w:r>
      <w:r w:rsidRPr="00FE452A">
        <w:rPr>
          <w:rFonts w:cs="Arial"/>
          <w:sz w:val="24"/>
          <w:szCs w:val="24"/>
        </w:rPr>
        <w:t>und</w:t>
      </w:r>
      <w:r>
        <w:rPr>
          <w:rFonts w:cs="Arial"/>
          <w:sz w:val="24"/>
          <w:szCs w:val="24"/>
        </w:rPr>
        <w:t xml:space="preserve"> </w:t>
      </w:r>
      <w:r w:rsidRPr="00FE452A">
        <w:rPr>
          <w:rFonts w:cs="Arial"/>
          <w:sz w:val="24"/>
          <w:szCs w:val="24"/>
        </w:rPr>
        <w:t xml:space="preserve">Nockenwellenbearbeitung mit dem Angebot interessanter kleiner Baureihen </w:t>
      </w:r>
      <w:r>
        <w:rPr>
          <w:rFonts w:cs="Arial"/>
          <w:sz w:val="24"/>
          <w:szCs w:val="24"/>
        </w:rPr>
        <w:t xml:space="preserve">bei. Und das </w:t>
      </w:r>
      <w:r w:rsidRPr="00FE452A">
        <w:rPr>
          <w:rFonts w:cs="Arial"/>
          <w:sz w:val="24"/>
          <w:szCs w:val="24"/>
        </w:rPr>
        <w:t xml:space="preserve">Geschäft mit </w:t>
      </w:r>
      <w:r w:rsidRPr="00FE452A">
        <w:rPr>
          <w:rFonts w:cs="Arial"/>
          <w:b/>
          <w:sz w:val="24"/>
          <w:szCs w:val="24"/>
        </w:rPr>
        <w:t>HELLER CBC</w:t>
      </w:r>
      <w:r w:rsidRPr="00FE452A">
        <w:rPr>
          <w:rFonts w:cs="Arial"/>
          <w:sz w:val="24"/>
          <w:szCs w:val="24"/>
        </w:rPr>
        <w:t xml:space="preserve"> zur Beschichtung von Zylinderbohr</w:t>
      </w:r>
      <w:r>
        <w:rPr>
          <w:rFonts w:cs="Arial"/>
          <w:sz w:val="24"/>
          <w:szCs w:val="24"/>
        </w:rPr>
        <w:t>ungen in PKW Motoren entwickelt</w:t>
      </w:r>
      <w:r w:rsidRPr="00FE452A">
        <w:rPr>
          <w:rFonts w:cs="Arial"/>
          <w:sz w:val="24"/>
          <w:szCs w:val="24"/>
        </w:rPr>
        <w:t xml:space="preserve"> sich </w:t>
      </w:r>
      <w:r>
        <w:rPr>
          <w:rFonts w:cs="Arial"/>
          <w:sz w:val="24"/>
          <w:szCs w:val="24"/>
        </w:rPr>
        <w:t xml:space="preserve">ebenfalls </w:t>
      </w:r>
      <w:r w:rsidRPr="00FE452A">
        <w:rPr>
          <w:rFonts w:cs="Arial"/>
          <w:sz w:val="24"/>
          <w:szCs w:val="24"/>
        </w:rPr>
        <w:t xml:space="preserve">hervorragend. Große Fahrzeughersteller haben mit dieser Anlagentechnologie weltweit bereits ihre Fertigungsstätten ausgerüstet und produzieren in Großserie bzw. planen dies in den nächsten Jahren, und dies an über 20 Kundenstandorten. Bis 2018 stehen insgesamt 65 Anlagen zur Beschichtung von über 8 Mio. Motoren weltweit in Produktion. </w:t>
      </w:r>
    </w:p>
    <w:p w:rsidR="000B3FA0" w:rsidRPr="000B3FA0" w:rsidRDefault="000B3FA0" w:rsidP="000B3FA0">
      <w:pPr>
        <w:autoSpaceDE w:val="0"/>
        <w:autoSpaceDN w:val="0"/>
        <w:adjustRightInd w:val="0"/>
        <w:spacing w:after="100" w:afterAutospacing="1" w:line="360" w:lineRule="auto"/>
        <w:rPr>
          <w:rFonts w:cs="Arial"/>
          <w:i/>
          <w:sz w:val="24"/>
          <w:szCs w:val="24"/>
        </w:rPr>
      </w:pPr>
      <w:r w:rsidRPr="00FE452A">
        <w:rPr>
          <w:rFonts w:cs="Arial"/>
          <w:sz w:val="24"/>
          <w:szCs w:val="24"/>
        </w:rPr>
        <w:lastRenderedPageBreak/>
        <w:t>Trendthemen wie E-Mobilität, Leichtbau und Industrie 4.0 beschäftigen uns bzw. sind bereits in der Umsetzung. „</w:t>
      </w:r>
      <w:r w:rsidRPr="00FE452A">
        <w:rPr>
          <w:rFonts w:cs="Arial"/>
          <w:b/>
          <w:sz w:val="24"/>
          <w:szCs w:val="24"/>
        </w:rPr>
        <w:t>HELLER4Industry</w:t>
      </w:r>
      <w:r w:rsidRPr="00FE452A">
        <w:rPr>
          <w:rFonts w:cs="Arial"/>
          <w:sz w:val="24"/>
          <w:szCs w:val="24"/>
        </w:rPr>
        <w:t xml:space="preserve">“ bietet unseren Kunden seit den HELLER </w:t>
      </w:r>
      <w:proofErr w:type="spellStart"/>
      <w:r w:rsidRPr="00FE452A">
        <w:rPr>
          <w:rFonts w:cs="Arial"/>
          <w:sz w:val="24"/>
          <w:szCs w:val="24"/>
        </w:rPr>
        <w:t>WerkTagen</w:t>
      </w:r>
      <w:proofErr w:type="spellEnd"/>
      <w:r w:rsidRPr="00FE452A">
        <w:rPr>
          <w:rFonts w:cs="Arial"/>
          <w:sz w:val="24"/>
          <w:szCs w:val="24"/>
        </w:rPr>
        <w:t xml:space="preserve"> 2016 erweiterte Lösungen zur Digitalisierung der Produktion (Industrie 4.0). Dazu zählen die erleichterte Anwendung der Maschine, die optimale Einbindung in Netzwerke sowie erweiterte Funktionalitäten und Servicemöglichkeiten.  </w:t>
      </w:r>
    </w:p>
    <w:p w:rsidR="000B3FA0" w:rsidRPr="00A64447" w:rsidRDefault="000C63D2" w:rsidP="00FE452A">
      <w:pPr>
        <w:spacing w:after="100" w:afterAutospacing="1" w:line="360" w:lineRule="auto"/>
        <w:rPr>
          <w:rFonts w:eastAsia="Calibri" w:cs="Arial"/>
          <w:b/>
          <w:sz w:val="24"/>
          <w:szCs w:val="24"/>
        </w:rPr>
      </w:pPr>
      <w:r>
        <w:rPr>
          <w:rFonts w:eastAsia="Calibri" w:cs="Arial"/>
          <w:b/>
          <w:sz w:val="24"/>
          <w:szCs w:val="24"/>
        </w:rPr>
        <w:t>Weltweites Netzwerk – kundennah und wandlungsfähig</w:t>
      </w:r>
    </w:p>
    <w:p w:rsidR="00011875" w:rsidRDefault="00333B89" w:rsidP="00FE452A">
      <w:pPr>
        <w:spacing w:after="100" w:afterAutospacing="1" w:line="360" w:lineRule="auto"/>
        <w:rPr>
          <w:rFonts w:eastAsia="Calibri" w:cs="Arial"/>
          <w:sz w:val="24"/>
          <w:szCs w:val="24"/>
        </w:rPr>
      </w:pPr>
      <w:r w:rsidRPr="00FE452A">
        <w:rPr>
          <w:rFonts w:eastAsia="Calibri" w:cs="Arial"/>
          <w:sz w:val="24"/>
          <w:szCs w:val="24"/>
        </w:rPr>
        <w:t xml:space="preserve">Die Konjunktur für Werkzeugmaschinen erleben wir als stabil und für die wirtschaftliche Entwicklung erwarten wir einen moderaten Anstieg. Entwicklungen des politischen Weltgeschehens verfolgen wir nichtsdestotrotz mit großer Aufmerksamkeit. Und müssen uns durchaus fragen, welche Aufgaben welcher Standort unter den derzeitigen Vorzeichen übernehmen sollte. So arbeiten wir aktuell an verschiedenen Szenarien hinsichtlich der Produktions- und Beschaffungsstrategie, um uns an die unterschiedlichen weltwirtschaftlichen Entwicklungen anpassen zu können. </w:t>
      </w:r>
    </w:p>
    <w:p w:rsidR="000B3FA0" w:rsidRPr="00A64447" w:rsidRDefault="000B3FA0" w:rsidP="00FE452A">
      <w:pPr>
        <w:spacing w:after="100" w:afterAutospacing="1" w:line="360" w:lineRule="auto"/>
        <w:rPr>
          <w:rFonts w:cs="Arial"/>
          <w:sz w:val="24"/>
          <w:szCs w:val="24"/>
        </w:rPr>
      </w:pPr>
      <w:r w:rsidRPr="00FE452A">
        <w:rPr>
          <w:rFonts w:cs="Arial"/>
          <w:sz w:val="24"/>
          <w:szCs w:val="24"/>
        </w:rPr>
        <w:t xml:space="preserve">Intern profitieren wir inzwischen deutlich von </w:t>
      </w:r>
      <w:proofErr w:type="gramStart"/>
      <w:r w:rsidRPr="00FE452A">
        <w:rPr>
          <w:rFonts w:cs="Arial"/>
          <w:sz w:val="24"/>
          <w:szCs w:val="24"/>
        </w:rPr>
        <w:t>dem weltweiten HELLER</w:t>
      </w:r>
      <w:r w:rsidR="00226885">
        <w:rPr>
          <w:rFonts w:cs="Arial"/>
          <w:sz w:val="24"/>
          <w:szCs w:val="24"/>
        </w:rPr>
        <w:t xml:space="preserve"> </w:t>
      </w:r>
      <w:r w:rsidRPr="00FE452A">
        <w:rPr>
          <w:rFonts w:cs="Arial"/>
          <w:sz w:val="24"/>
          <w:szCs w:val="24"/>
        </w:rPr>
        <w:t>Wertschöpfungsverbund</w:t>
      </w:r>
      <w:proofErr w:type="gramEnd"/>
      <w:r w:rsidRPr="00FE452A">
        <w:rPr>
          <w:rFonts w:cs="Arial"/>
          <w:sz w:val="24"/>
          <w:szCs w:val="24"/>
        </w:rPr>
        <w:t>,</w:t>
      </w:r>
      <w:r>
        <w:rPr>
          <w:rFonts w:cs="Arial"/>
          <w:sz w:val="24"/>
          <w:szCs w:val="24"/>
        </w:rPr>
        <w:t xml:space="preserve"> </w:t>
      </w:r>
      <w:r w:rsidRPr="00FE452A">
        <w:rPr>
          <w:rFonts w:cs="Arial"/>
          <w:sz w:val="24"/>
          <w:szCs w:val="24"/>
        </w:rPr>
        <w:t>innerhalb dessen Kapazitäten standortübergreifend</w:t>
      </w:r>
      <w:r>
        <w:rPr>
          <w:rFonts w:cs="Arial"/>
          <w:sz w:val="24"/>
          <w:szCs w:val="24"/>
        </w:rPr>
        <w:t xml:space="preserve"> </w:t>
      </w:r>
      <w:r w:rsidRPr="00FE452A">
        <w:rPr>
          <w:rFonts w:cs="Arial"/>
          <w:sz w:val="24"/>
          <w:szCs w:val="24"/>
        </w:rPr>
        <w:t>genutzt werden. Daneben arbeiten wir mit Nachdruck an der Fina</w:t>
      </w:r>
      <w:bookmarkStart w:id="0" w:name="_GoBack"/>
      <w:bookmarkEnd w:id="0"/>
      <w:r w:rsidRPr="00FE452A">
        <w:rPr>
          <w:rFonts w:cs="Arial"/>
          <w:sz w:val="24"/>
          <w:szCs w:val="24"/>
        </w:rPr>
        <w:t>lisierung</w:t>
      </w:r>
      <w:r>
        <w:rPr>
          <w:rFonts w:cs="Arial"/>
          <w:sz w:val="24"/>
          <w:szCs w:val="24"/>
        </w:rPr>
        <w:t xml:space="preserve"> </w:t>
      </w:r>
      <w:r w:rsidRPr="00FE452A">
        <w:rPr>
          <w:rFonts w:cs="Arial"/>
          <w:sz w:val="24"/>
          <w:szCs w:val="24"/>
        </w:rPr>
        <w:t>des neuen Logistikkonzeptes. Dessen Kernelement ist das neue Logistikzentrum am</w:t>
      </w:r>
      <w:r>
        <w:rPr>
          <w:rFonts w:cs="Arial"/>
          <w:sz w:val="24"/>
          <w:szCs w:val="24"/>
        </w:rPr>
        <w:t xml:space="preserve"> </w:t>
      </w:r>
      <w:r w:rsidRPr="00FE452A">
        <w:rPr>
          <w:rFonts w:cs="Arial"/>
          <w:sz w:val="24"/>
          <w:szCs w:val="24"/>
        </w:rPr>
        <w:t>Standort Nürtingen, in dem komplexe und seither auf mehrere Standorte verteilte Prozesse</w:t>
      </w:r>
      <w:r>
        <w:rPr>
          <w:rFonts w:cs="Arial"/>
          <w:sz w:val="24"/>
          <w:szCs w:val="24"/>
        </w:rPr>
        <w:t xml:space="preserve"> </w:t>
      </w:r>
      <w:r w:rsidRPr="00FE452A">
        <w:rPr>
          <w:rFonts w:cs="Arial"/>
          <w:sz w:val="24"/>
          <w:szCs w:val="24"/>
        </w:rPr>
        <w:t>zusammengelegt werden und das von einem externen Dienstleister betrieben wird.</w:t>
      </w:r>
    </w:p>
    <w:p w:rsidR="00AC7DAB" w:rsidRPr="000C63D2" w:rsidRDefault="009E6352" w:rsidP="000B3FA0">
      <w:pPr>
        <w:autoSpaceDE w:val="0"/>
        <w:autoSpaceDN w:val="0"/>
        <w:adjustRightInd w:val="0"/>
        <w:spacing w:after="100" w:afterAutospacing="1" w:line="360" w:lineRule="auto"/>
        <w:rPr>
          <w:rFonts w:cs="Arial"/>
          <w:sz w:val="24"/>
          <w:szCs w:val="24"/>
        </w:rPr>
      </w:pPr>
      <w:r w:rsidRPr="00FE452A">
        <w:rPr>
          <w:rFonts w:cs="Arial"/>
          <w:sz w:val="24"/>
          <w:szCs w:val="24"/>
        </w:rPr>
        <w:t>In der größten Vertriebsorganisation Europa sind personelle und organisatorische Anpassungen</w:t>
      </w:r>
      <w:r w:rsidR="000B3FA0">
        <w:rPr>
          <w:rFonts w:cs="Arial"/>
          <w:sz w:val="24"/>
          <w:szCs w:val="24"/>
        </w:rPr>
        <w:t xml:space="preserve"> </w:t>
      </w:r>
      <w:r w:rsidRPr="00FE452A">
        <w:rPr>
          <w:rFonts w:cs="Arial"/>
          <w:sz w:val="24"/>
          <w:szCs w:val="24"/>
        </w:rPr>
        <w:t>weitgehend abgeschlossen. Im Servicegeschäft sind wir unverändert kundennah</w:t>
      </w:r>
      <w:r w:rsidR="000B3FA0">
        <w:rPr>
          <w:rFonts w:cs="Arial"/>
          <w:sz w:val="24"/>
          <w:szCs w:val="24"/>
        </w:rPr>
        <w:t xml:space="preserve"> </w:t>
      </w:r>
      <w:r w:rsidRPr="00FE452A">
        <w:rPr>
          <w:rFonts w:cs="Arial"/>
          <w:sz w:val="24"/>
          <w:szCs w:val="24"/>
        </w:rPr>
        <w:t xml:space="preserve">und effektiv aufgestellt. </w:t>
      </w:r>
      <w:r w:rsidR="00AC7DAB">
        <w:rPr>
          <w:rFonts w:cs="Arial"/>
          <w:b/>
          <w:i/>
          <w:sz w:val="28"/>
          <w:szCs w:val="28"/>
        </w:rPr>
        <w:br w:type="page"/>
      </w:r>
    </w:p>
    <w:p w:rsidR="00AC7DAB" w:rsidRPr="00AC7DAB" w:rsidRDefault="00AC7DAB" w:rsidP="00AC7DAB">
      <w:pPr>
        <w:autoSpaceDE w:val="0"/>
        <w:autoSpaceDN w:val="0"/>
        <w:adjustRightInd w:val="0"/>
        <w:spacing w:after="100" w:afterAutospacing="1" w:line="360" w:lineRule="auto"/>
        <w:rPr>
          <w:rFonts w:eastAsia="MinionPro-Regular" w:cs="Arial"/>
          <w:b/>
          <w:i/>
          <w:sz w:val="28"/>
          <w:szCs w:val="28"/>
          <w:lang w:eastAsia="en-US"/>
        </w:rPr>
      </w:pPr>
      <w:r w:rsidRPr="00AC7DAB">
        <w:rPr>
          <w:rFonts w:eastAsia="MinionPro-Regular" w:cs="Arial"/>
          <w:b/>
          <w:sz w:val="28"/>
          <w:szCs w:val="28"/>
          <w:lang w:eastAsia="en-US"/>
        </w:rPr>
        <w:lastRenderedPageBreak/>
        <w:t>Die neue Baureihe HF: Produktivität in 5 Achsen</w:t>
      </w:r>
    </w:p>
    <w:p w:rsidR="00DB40DB" w:rsidRPr="00DB40DB" w:rsidRDefault="00F3490F" w:rsidP="00F3490F">
      <w:pPr>
        <w:pStyle w:val="KeinLeerraum"/>
        <w:spacing w:after="100" w:afterAutospacing="1" w:line="360" w:lineRule="auto"/>
        <w:rPr>
          <w:rFonts w:ascii="Arial" w:hAnsi="Arial" w:cs="Arial"/>
          <w:b/>
          <w:sz w:val="24"/>
          <w:szCs w:val="24"/>
        </w:rPr>
      </w:pPr>
      <w:r w:rsidRPr="006A39C8">
        <w:rPr>
          <w:rFonts w:ascii="Arial" w:hAnsi="Arial" w:cs="Arial"/>
          <w:b/>
          <w:sz w:val="24"/>
          <w:szCs w:val="24"/>
        </w:rPr>
        <w:t xml:space="preserve">Die 5-Achs-Bearbeitungszentren der Baureihe HF reduzieren durch die 5. Achse im Werkstück in Verbindung mit der hohen Dynamik und einer horizontalen Spindel für kürzeste Span-zu-Span-Zeiten deutlich die Nebenzeiten. HELLER verspricht damit hohe Produktivität in der Serienproduktion und den universellen Einsatz bei mittleren und höheren Losgrößen. </w:t>
      </w:r>
      <w:r w:rsidRPr="00DB40DB">
        <w:rPr>
          <w:rFonts w:ascii="Arial" w:hAnsi="Arial" w:cs="Arial"/>
          <w:b/>
          <w:sz w:val="24"/>
          <w:szCs w:val="24"/>
        </w:rPr>
        <w:t xml:space="preserve">Auf der EMO 2017 in Hannover stehen die bereits in 2016 vorgestellte HF 3500 als Tischmaschine mit einem Arbeitsbereich von 710x750x710mm und einer maximalen Tischbeladung von 550kg sowie die neue HF 5500 mit </w:t>
      </w:r>
      <w:proofErr w:type="spellStart"/>
      <w:r w:rsidRPr="00DB40DB">
        <w:rPr>
          <w:rFonts w:ascii="Arial" w:hAnsi="Arial" w:cs="Arial"/>
          <w:b/>
          <w:sz w:val="24"/>
          <w:szCs w:val="24"/>
        </w:rPr>
        <w:t>Palettenwechsler</w:t>
      </w:r>
      <w:proofErr w:type="spellEnd"/>
      <w:r w:rsidRPr="00DB40DB">
        <w:rPr>
          <w:rFonts w:ascii="Arial" w:hAnsi="Arial" w:cs="Arial"/>
          <w:b/>
          <w:sz w:val="24"/>
          <w:szCs w:val="24"/>
        </w:rPr>
        <w:t xml:space="preserve">, einem Arbeitsbereich von 900x950x900mm und einer maximalen </w:t>
      </w:r>
      <w:proofErr w:type="spellStart"/>
      <w:r w:rsidRPr="00DB40DB">
        <w:rPr>
          <w:rFonts w:ascii="Arial" w:hAnsi="Arial" w:cs="Arial"/>
          <w:b/>
          <w:sz w:val="24"/>
          <w:szCs w:val="24"/>
        </w:rPr>
        <w:t>Palettenbeladung</w:t>
      </w:r>
      <w:proofErr w:type="spellEnd"/>
      <w:r w:rsidRPr="00DB40DB">
        <w:rPr>
          <w:rFonts w:ascii="Arial" w:hAnsi="Arial" w:cs="Arial"/>
          <w:b/>
          <w:sz w:val="24"/>
          <w:szCs w:val="24"/>
        </w:rPr>
        <w:t xml:space="preserve"> von 750kg im Mittelpunkt. </w:t>
      </w:r>
    </w:p>
    <w:p w:rsidR="00DE2411" w:rsidRPr="00DE2411" w:rsidRDefault="00DE2411" w:rsidP="00DE2411">
      <w:pPr>
        <w:pStyle w:val="NurText"/>
        <w:spacing w:after="100" w:afterAutospacing="1" w:line="360" w:lineRule="auto"/>
        <w:rPr>
          <w:rFonts w:cs="Arial"/>
          <w:b/>
          <w:sz w:val="24"/>
          <w:szCs w:val="24"/>
        </w:rPr>
      </w:pPr>
      <w:r>
        <w:rPr>
          <w:rFonts w:cs="Arial"/>
          <w:b/>
          <w:sz w:val="24"/>
          <w:szCs w:val="24"/>
        </w:rPr>
        <w:t>Maschinenkonzept: robust und hochd</w:t>
      </w:r>
      <w:r w:rsidRPr="00DE2411">
        <w:rPr>
          <w:rFonts w:cs="Arial"/>
          <w:b/>
          <w:sz w:val="24"/>
          <w:szCs w:val="24"/>
        </w:rPr>
        <w:t>ynamisch</w:t>
      </w:r>
    </w:p>
    <w:p w:rsidR="00521011" w:rsidRDefault="00DB40DB" w:rsidP="00521011">
      <w:pPr>
        <w:pStyle w:val="NurText"/>
        <w:spacing w:after="100" w:afterAutospacing="1" w:line="360" w:lineRule="auto"/>
        <w:rPr>
          <w:rFonts w:cs="Arial"/>
          <w:sz w:val="24"/>
          <w:szCs w:val="24"/>
        </w:rPr>
      </w:pPr>
      <w:r>
        <w:rPr>
          <w:rFonts w:cs="Arial"/>
          <w:sz w:val="24"/>
          <w:szCs w:val="24"/>
        </w:rPr>
        <w:t>Bei der neuen Baureihe HF handelt es sich um 5-Achs-Bearbeitungszentren, die einmal mehr aufzeigen, dass die HELLER Gene wie Produktivität, Leistung, Zuverlässigkeit und Verfügbarkeit bei jeder Neuentwicklung in Nürtingen als Basis gesetzt sind. So wurde bei der Baureihe HF Bewährtes mit Innovation ergänzt. Dazu zählt unter anderem die Kinematik. Drei Linearachsen in X, Y und Z</w:t>
      </w:r>
      <w:r w:rsidR="00DB0F84">
        <w:rPr>
          <w:rFonts w:cs="Arial"/>
          <w:sz w:val="24"/>
          <w:szCs w:val="24"/>
        </w:rPr>
        <w:t>, ausgestattet mit absoluten Messsystemen,</w:t>
      </w:r>
      <w:r>
        <w:rPr>
          <w:rFonts w:cs="Arial"/>
          <w:sz w:val="24"/>
          <w:szCs w:val="24"/>
        </w:rPr>
        <w:t xml:space="preserve"> sowie zwei direkt angetriebene dynamische Rundachsen A und B in einem Schwenkrundtisch. Dynamisch deshalb, weil die hohe Geschwindigkeit der Rundachsen A und B durch kleinstes Massenträgheitsmoment und Direktantriebe erreicht wird. </w:t>
      </w:r>
      <w:r w:rsidR="006943D9" w:rsidRPr="00CF0D61">
        <w:rPr>
          <w:rFonts w:cs="Arial"/>
          <w:sz w:val="24"/>
          <w:szCs w:val="24"/>
        </w:rPr>
        <w:t>Optional lässt sich die hohe Dynamik mit dem „Speed-Dynamik-Paket“ noch zusätzlich steigern. HELLER verspricht damit 10</w:t>
      </w:r>
      <w:r w:rsidR="006943D9">
        <w:rPr>
          <w:rFonts w:cs="Arial"/>
          <w:sz w:val="24"/>
          <w:szCs w:val="24"/>
        </w:rPr>
        <w:t> % kürzere Span-zu-Span-Z</w:t>
      </w:r>
      <w:r w:rsidR="006943D9" w:rsidRPr="00CF0D61">
        <w:rPr>
          <w:rFonts w:cs="Arial"/>
          <w:sz w:val="24"/>
          <w:szCs w:val="24"/>
        </w:rPr>
        <w:t>eiten.</w:t>
      </w:r>
      <w:r w:rsidR="00DE2411" w:rsidRPr="00DE2411">
        <w:rPr>
          <w:rFonts w:cs="Arial"/>
          <w:sz w:val="24"/>
          <w:szCs w:val="24"/>
        </w:rPr>
        <w:t xml:space="preserve"> </w:t>
      </w:r>
      <w:r w:rsidR="00521011" w:rsidRPr="00CF0D61">
        <w:rPr>
          <w:rFonts w:cs="Arial"/>
          <w:sz w:val="24"/>
          <w:szCs w:val="24"/>
        </w:rPr>
        <w:t xml:space="preserve">Für eine </w:t>
      </w:r>
      <w:r w:rsidR="00521011">
        <w:rPr>
          <w:rFonts w:cs="Arial"/>
          <w:sz w:val="24"/>
          <w:szCs w:val="24"/>
        </w:rPr>
        <w:t xml:space="preserve">weitere </w:t>
      </w:r>
      <w:r w:rsidR="00521011" w:rsidRPr="00CF0D61">
        <w:rPr>
          <w:rFonts w:cs="Arial"/>
          <w:sz w:val="24"/>
          <w:szCs w:val="24"/>
        </w:rPr>
        <w:t>Reduzierung der Nebenzeiten setzt man bei der B</w:t>
      </w:r>
      <w:r w:rsidR="00521011">
        <w:rPr>
          <w:rFonts w:cs="Arial"/>
          <w:sz w:val="24"/>
          <w:szCs w:val="24"/>
        </w:rPr>
        <w:t>aureihe HF auf einen High-Speed-</w:t>
      </w:r>
      <w:r w:rsidR="00521011" w:rsidRPr="00CF0D61">
        <w:rPr>
          <w:rFonts w:cs="Arial"/>
          <w:sz w:val="24"/>
          <w:szCs w:val="24"/>
        </w:rPr>
        <w:t>NC-Werkzeugwechsler mit Hub-Schwenk-Prinzip.</w:t>
      </w:r>
      <w:r w:rsidR="00521011" w:rsidRPr="00521011">
        <w:rPr>
          <w:rFonts w:cs="Arial"/>
          <w:sz w:val="24"/>
          <w:szCs w:val="24"/>
        </w:rPr>
        <w:t xml:space="preserve"> </w:t>
      </w:r>
    </w:p>
    <w:p w:rsidR="00521011" w:rsidRDefault="00521011" w:rsidP="00521011">
      <w:pPr>
        <w:pStyle w:val="NurText"/>
        <w:spacing w:after="100" w:afterAutospacing="1" w:line="360" w:lineRule="auto"/>
        <w:rPr>
          <w:rFonts w:cs="Arial"/>
          <w:sz w:val="24"/>
          <w:szCs w:val="24"/>
        </w:rPr>
      </w:pPr>
      <w:r>
        <w:rPr>
          <w:rFonts w:cs="Arial"/>
          <w:sz w:val="24"/>
          <w:szCs w:val="24"/>
        </w:rPr>
        <w:t xml:space="preserve">Im Gegensatz zu vergleichbaren Maschinen am Markt hat HELLER bei der neuen Baureihe mit einem Gegenlager ein Alleinstellungsmerkmal geschaffen. Durch dieses Gegenlager in Kombination mit einem YRT-Lager wird selbst bei hoher Belastung eine entsprechende Steifigkeit erreicht. </w:t>
      </w:r>
    </w:p>
    <w:p w:rsidR="00521011" w:rsidRDefault="00521011" w:rsidP="00521011">
      <w:pPr>
        <w:pStyle w:val="NurText"/>
        <w:spacing w:after="100" w:afterAutospacing="1" w:line="360" w:lineRule="auto"/>
        <w:rPr>
          <w:rFonts w:cs="Arial"/>
          <w:sz w:val="24"/>
          <w:szCs w:val="24"/>
        </w:rPr>
      </w:pPr>
      <w:r w:rsidRPr="00CF0D61">
        <w:rPr>
          <w:rFonts w:cs="Arial"/>
          <w:sz w:val="24"/>
          <w:szCs w:val="24"/>
        </w:rPr>
        <w:lastRenderedPageBreak/>
        <w:t xml:space="preserve">HELLER hat bei der Entwicklung allerdings auch eine hohe Flexibilität in den Vordergrund gerückt. So ist das Bearbeitungszentrum entweder als Tischmaschine oder auch mit </w:t>
      </w:r>
      <w:proofErr w:type="spellStart"/>
      <w:r w:rsidRPr="00CF0D61">
        <w:rPr>
          <w:rFonts w:cs="Arial"/>
          <w:sz w:val="24"/>
          <w:szCs w:val="24"/>
        </w:rPr>
        <w:t>Palettenwechsler</w:t>
      </w:r>
      <w:proofErr w:type="spellEnd"/>
      <w:r w:rsidRPr="00CF0D61">
        <w:rPr>
          <w:rFonts w:cs="Arial"/>
          <w:sz w:val="24"/>
          <w:szCs w:val="24"/>
        </w:rPr>
        <w:t xml:space="preserve"> verfügbar.</w:t>
      </w:r>
    </w:p>
    <w:p w:rsidR="00521011" w:rsidRPr="00521011" w:rsidRDefault="00521011" w:rsidP="00521011">
      <w:pPr>
        <w:pStyle w:val="KeinLeerraum"/>
        <w:spacing w:after="100" w:afterAutospacing="1" w:line="360" w:lineRule="auto"/>
        <w:rPr>
          <w:rFonts w:ascii="Arial" w:hAnsi="Arial" w:cs="Arial"/>
          <w:b/>
          <w:sz w:val="24"/>
          <w:szCs w:val="24"/>
        </w:rPr>
      </w:pPr>
      <w:r>
        <w:rPr>
          <w:rFonts w:ascii="Arial" w:hAnsi="Arial" w:cs="Arial"/>
          <w:b/>
          <w:sz w:val="24"/>
          <w:szCs w:val="24"/>
        </w:rPr>
        <w:t>Arbeitseinheiten: höchste Qualität aus HELLER Hand</w:t>
      </w:r>
    </w:p>
    <w:p w:rsidR="00521011" w:rsidRPr="00CF0D61" w:rsidRDefault="00521011" w:rsidP="00521011">
      <w:pPr>
        <w:pStyle w:val="KeinLeerraum"/>
        <w:spacing w:after="100" w:afterAutospacing="1" w:line="360" w:lineRule="auto"/>
        <w:rPr>
          <w:rFonts w:ascii="Arial" w:hAnsi="Arial" w:cs="Arial"/>
          <w:sz w:val="24"/>
          <w:szCs w:val="24"/>
        </w:rPr>
      </w:pPr>
      <w:r>
        <w:rPr>
          <w:rFonts w:ascii="Arial" w:hAnsi="Arial" w:cs="Arial"/>
          <w:sz w:val="24"/>
          <w:szCs w:val="24"/>
        </w:rPr>
        <w:t xml:space="preserve">In Sachen Produktivität bringt die HELLER typische horizontale Spindel </w:t>
      </w:r>
      <w:r>
        <w:rPr>
          <w:rStyle w:val="apple-converted-space"/>
          <w:rFonts w:ascii="Arial" w:hAnsi="Arial" w:cs="Arial"/>
          <w:sz w:val="24"/>
          <w:szCs w:val="24"/>
        </w:rPr>
        <w:t xml:space="preserve">für </w:t>
      </w:r>
      <w:r>
        <w:rPr>
          <w:rFonts w:ascii="Arial" w:hAnsi="Arial" w:cs="Arial"/>
          <w:sz w:val="24"/>
          <w:szCs w:val="24"/>
        </w:rPr>
        <w:t xml:space="preserve">schnelle Werkzeugwechsel und kurze Nebenzeiten in Verbindung mit der fünften Achse im Werkstück für dynamische 5-Seiten-Bearbeitung und simultane 5-Achs-Bearbeitung wesentliche Vorteile. </w:t>
      </w:r>
      <w:r w:rsidRPr="00CF0D61">
        <w:rPr>
          <w:rFonts w:ascii="Arial" w:hAnsi="Arial" w:cs="Arial"/>
          <w:sz w:val="24"/>
          <w:szCs w:val="24"/>
        </w:rPr>
        <w:t>Je nach Einsatzbereich bietet d</w:t>
      </w:r>
      <w:r>
        <w:rPr>
          <w:rFonts w:ascii="Arial" w:hAnsi="Arial" w:cs="Arial"/>
          <w:sz w:val="24"/>
          <w:szCs w:val="24"/>
        </w:rPr>
        <w:t>ie</w:t>
      </w:r>
      <w:r w:rsidRPr="00CF0D61">
        <w:rPr>
          <w:rFonts w:ascii="Arial" w:hAnsi="Arial" w:cs="Arial"/>
          <w:sz w:val="24"/>
          <w:szCs w:val="24"/>
        </w:rPr>
        <w:t xml:space="preserve"> HF </w:t>
      </w:r>
      <w:r>
        <w:rPr>
          <w:rFonts w:ascii="Arial" w:hAnsi="Arial" w:cs="Arial"/>
          <w:sz w:val="24"/>
          <w:szCs w:val="24"/>
        </w:rPr>
        <w:t>eine breite Auswahl bei den</w:t>
      </w:r>
      <w:r w:rsidRPr="00CF0D61">
        <w:rPr>
          <w:rFonts w:ascii="Arial" w:hAnsi="Arial" w:cs="Arial"/>
          <w:sz w:val="24"/>
          <w:szCs w:val="24"/>
        </w:rPr>
        <w:t xml:space="preserve"> Spindel</w:t>
      </w:r>
      <w:r>
        <w:rPr>
          <w:rFonts w:ascii="Arial" w:hAnsi="Arial" w:cs="Arial"/>
          <w:sz w:val="24"/>
          <w:szCs w:val="24"/>
        </w:rPr>
        <w:t>n</w:t>
      </w:r>
      <w:r w:rsidRPr="00CF0D61">
        <w:rPr>
          <w:rFonts w:ascii="Arial" w:hAnsi="Arial" w:cs="Arial"/>
          <w:sz w:val="24"/>
          <w:szCs w:val="24"/>
        </w:rPr>
        <w:t xml:space="preserve">. Während in der Standardausführung die drehzahlstarke Motorspindel </w:t>
      </w:r>
      <w:proofErr w:type="spellStart"/>
      <w:r w:rsidRPr="00CF0D61">
        <w:rPr>
          <w:rFonts w:ascii="Arial" w:hAnsi="Arial" w:cs="Arial"/>
          <w:sz w:val="24"/>
          <w:szCs w:val="24"/>
        </w:rPr>
        <w:t>SpeedCutting</w:t>
      </w:r>
      <w:proofErr w:type="spellEnd"/>
      <w:r w:rsidRPr="00CF0D61">
        <w:rPr>
          <w:rFonts w:ascii="Arial" w:hAnsi="Arial" w:cs="Arial"/>
          <w:sz w:val="24"/>
          <w:szCs w:val="24"/>
        </w:rPr>
        <w:t xml:space="preserve"> </w:t>
      </w:r>
      <w:r>
        <w:rPr>
          <w:rFonts w:ascii="Arial" w:hAnsi="Arial" w:cs="Arial"/>
          <w:color w:val="000000" w:themeColor="text1"/>
          <w:sz w:val="24"/>
          <w:szCs w:val="24"/>
          <w:shd w:val="clear" w:color="auto" w:fill="FFFFFF"/>
        </w:rPr>
        <w:t>SC63 (18.000 min</w:t>
      </w:r>
      <w:r>
        <w:rPr>
          <w:rFonts w:ascii="Arial" w:hAnsi="Arial" w:cs="Arial"/>
          <w:color w:val="000000" w:themeColor="text1"/>
          <w:sz w:val="24"/>
          <w:szCs w:val="24"/>
          <w:shd w:val="clear" w:color="auto" w:fill="FFFFFF"/>
          <w:vertAlign w:val="superscript"/>
        </w:rPr>
        <w:t>-1</w:t>
      </w:r>
      <w:r>
        <w:rPr>
          <w:rFonts w:ascii="Arial" w:hAnsi="Arial" w:cs="Arial"/>
          <w:color w:val="000000" w:themeColor="text1"/>
          <w:sz w:val="24"/>
          <w:szCs w:val="24"/>
          <w:shd w:val="clear" w:color="auto" w:fill="FFFFFF"/>
        </w:rPr>
        <w:t xml:space="preserve">, 100 </w:t>
      </w:r>
      <w:proofErr w:type="spellStart"/>
      <w:r>
        <w:rPr>
          <w:rFonts w:ascii="Arial" w:hAnsi="Arial" w:cs="Arial"/>
          <w:color w:val="000000" w:themeColor="text1"/>
          <w:sz w:val="24"/>
          <w:szCs w:val="24"/>
          <w:shd w:val="clear" w:color="auto" w:fill="FFFFFF"/>
        </w:rPr>
        <w:t>Nm</w:t>
      </w:r>
      <w:proofErr w:type="spellEnd"/>
      <w:r>
        <w:rPr>
          <w:rFonts w:ascii="Arial" w:hAnsi="Arial" w:cs="Arial"/>
          <w:color w:val="000000" w:themeColor="text1"/>
          <w:sz w:val="24"/>
          <w:szCs w:val="24"/>
          <w:shd w:val="clear" w:color="auto" w:fill="FFFFFF"/>
        </w:rPr>
        <w:t xml:space="preserve">) </w:t>
      </w:r>
      <w:r w:rsidRPr="00CF0D61">
        <w:rPr>
          <w:rFonts w:ascii="Arial" w:hAnsi="Arial" w:cs="Arial"/>
          <w:sz w:val="24"/>
          <w:szCs w:val="24"/>
        </w:rPr>
        <w:t xml:space="preserve">mit HSK-A63 sich ideal zur Bearbeitung von Leichtmetallen eignet, überzeugt die </w:t>
      </w:r>
      <w:r>
        <w:rPr>
          <w:rFonts w:ascii="Arial" w:hAnsi="Arial" w:cs="Arial"/>
          <w:sz w:val="24"/>
          <w:szCs w:val="24"/>
        </w:rPr>
        <w:t xml:space="preserve">optionale </w:t>
      </w:r>
      <w:r w:rsidRPr="00CF0D61">
        <w:rPr>
          <w:rFonts w:ascii="Arial" w:hAnsi="Arial" w:cs="Arial"/>
          <w:sz w:val="24"/>
          <w:szCs w:val="24"/>
        </w:rPr>
        <w:t xml:space="preserve">Arbeitseinheit </w:t>
      </w:r>
      <w:proofErr w:type="spellStart"/>
      <w:r w:rsidRPr="00CF0D61">
        <w:rPr>
          <w:rFonts w:ascii="Arial" w:hAnsi="Arial" w:cs="Arial"/>
          <w:sz w:val="24"/>
          <w:szCs w:val="24"/>
        </w:rPr>
        <w:t>PowerCutting</w:t>
      </w:r>
      <w:proofErr w:type="spellEnd"/>
      <w:r w:rsidRPr="00CF0D61">
        <w:rPr>
          <w:rFonts w:ascii="Arial" w:hAnsi="Arial" w:cs="Arial"/>
          <w:sz w:val="24"/>
          <w:szCs w:val="24"/>
        </w:rPr>
        <w:t xml:space="preserve"> </w:t>
      </w:r>
      <w:r>
        <w:rPr>
          <w:rFonts w:ascii="Arial" w:hAnsi="Arial" w:cs="Arial"/>
          <w:color w:val="000000" w:themeColor="text1"/>
          <w:sz w:val="24"/>
          <w:szCs w:val="24"/>
          <w:shd w:val="clear" w:color="auto" w:fill="FFFFFF"/>
        </w:rPr>
        <w:t>PC63 (12.000 min</w:t>
      </w:r>
      <w:r>
        <w:rPr>
          <w:rFonts w:ascii="Arial" w:hAnsi="Arial" w:cs="Arial"/>
          <w:color w:val="000000" w:themeColor="text1"/>
          <w:sz w:val="24"/>
          <w:szCs w:val="24"/>
          <w:shd w:val="clear" w:color="auto" w:fill="FFFFFF"/>
          <w:vertAlign w:val="superscript"/>
        </w:rPr>
        <w:t>-1</w:t>
      </w:r>
      <w:r>
        <w:rPr>
          <w:rFonts w:ascii="Arial" w:hAnsi="Arial" w:cs="Arial"/>
          <w:color w:val="000000" w:themeColor="text1"/>
          <w:sz w:val="24"/>
          <w:szCs w:val="24"/>
          <w:shd w:val="clear" w:color="auto" w:fill="FFFFFF"/>
        </w:rPr>
        <w:t xml:space="preserve">, 201 </w:t>
      </w:r>
      <w:proofErr w:type="spellStart"/>
      <w:r>
        <w:rPr>
          <w:rFonts w:ascii="Arial" w:hAnsi="Arial" w:cs="Arial"/>
          <w:color w:val="000000" w:themeColor="text1"/>
          <w:sz w:val="24"/>
          <w:szCs w:val="24"/>
          <w:shd w:val="clear" w:color="auto" w:fill="FFFFFF"/>
        </w:rPr>
        <w:t>Nm</w:t>
      </w:r>
      <w:proofErr w:type="spellEnd"/>
      <w:r>
        <w:rPr>
          <w:rFonts w:ascii="Arial" w:hAnsi="Arial" w:cs="Arial"/>
          <w:color w:val="000000" w:themeColor="text1"/>
          <w:sz w:val="24"/>
          <w:szCs w:val="24"/>
          <w:shd w:val="clear" w:color="auto" w:fill="FFFFFF"/>
        </w:rPr>
        <w:t>)</w:t>
      </w:r>
      <w:r w:rsidRPr="00CF0D61">
        <w:rPr>
          <w:rFonts w:ascii="Arial" w:hAnsi="Arial" w:cs="Arial"/>
          <w:sz w:val="24"/>
          <w:szCs w:val="24"/>
        </w:rPr>
        <w:t xml:space="preserve"> mit Drehmoment für eine leistungsbetonte Bearbeitung beispielsweise von Guss und Stahl. Als </w:t>
      </w:r>
      <w:r>
        <w:rPr>
          <w:rFonts w:ascii="Arial" w:hAnsi="Arial" w:cs="Arial"/>
          <w:sz w:val="24"/>
          <w:szCs w:val="24"/>
        </w:rPr>
        <w:t xml:space="preserve">weitere </w:t>
      </w:r>
      <w:r w:rsidRPr="00CF0D61">
        <w:rPr>
          <w:rFonts w:ascii="Arial" w:hAnsi="Arial" w:cs="Arial"/>
          <w:sz w:val="24"/>
          <w:szCs w:val="24"/>
        </w:rPr>
        <w:t xml:space="preserve">Option sind </w:t>
      </w:r>
      <w:r>
        <w:rPr>
          <w:rFonts w:ascii="Arial" w:hAnsi="Arial" w:cs="Arial"/>
          <w:sz w:val="24"/>
          <w:szCs w:val="24"/>
        </w:rPr>
        <w:t>außerdem</w:t>
      </w:r>
      <w:r w:rsidRPr="00CF0D61">
        <w:rPr>
          <w:rFonts w:ascii="Arial" w:hAnsi="Arial" w:cs="Arial"/>
          <w:sz w:val="24"/>
          <w:szCs w:val="24"/>
        </w:rPr>
        <w:t xml:space="preserve"> noch Motorspindeln</w:t>
      </w:r>
      <w:r>
        <w:rPr>
          <w:rFonts w:ascii="Arial" w:hAnsi="Arial" w:cs="Arial"/>
          <w:sz w:val="24"/>
          <w:szCs w:val="24"/>
        </w:rPr>
        <w:t xml:space="preserve"> mit HSK-A100 verfügbar. Die SC </w:t>
      </w:r>
      <w:r w:rsidRPr="00CF0D61">
        <w:rPr>
          <w:rFonts w:ascii="Arial" w:hAnsi="Arial" w:cs="Arial"/>
          <w:sz w:val="24"/>
          <w:szCs w:val="24"/>
        </w:rPr>
        <w:t xml:space="preserve">100 </w:t>
      </w:r>
      <w:r>
        <w:rPr>
          <w:rFonts w:ascii="Arial" w:hAnsi="Arial" w:cs="Arial"/>
          <w:color w:val="000000" w:themeColor="text1"/>
          <w:sz w:val="24"/>
          <w:szCs w:val="24"/>
          <w:shd w:val="clear" w:color="auto" w:fill="FFFFFF"/>
        </w:rPr>
        <w:t>(12.000 min</w:t>
      </w:r>
      <w:r>
        <w:rPr>
          <w:rFonts w:ascii="Arial" w:hAnsi="Arial" w:cs="Arial"/>
          <w:color w:val="000000" w:themeColor="text1"/>
          <w:sz w:val="24"/>
          <w:szCs w:val="24"/>
          <w:shd w:val="clear" w:color="auto" w:fill="FFFFFF"/>
          <w:vertAlign w:val="superscript"/>
        </w:rPr>
        <w:t>-1</w:t>
      </w:r>
      <w:r>
        <w:rPr>
          <w:rFonts w:ascii="Arial" w:hAnsi="Arial" w:cs="Arial"/>
          <w:color w:val="000000" w:themeColor="text1"/>
          <w:sz w:val="24"/>
          <w:szCs w:val="24"/>
          <w:shd w:val="clear" w:color="auto" w:fill="FFFFFF"/>
        </w:rPr>
        <w:t xml:space="preserve">, 201 </w:t>
      </w:r>
      <w:proofErr w:type="spellStart"/>
      <w:r>
        <w:rPr>
          <w:rFonts w:ascii="Arial" w:hAnsi="Arial" w:cs="Arial"/>
          <w:color w:val="000000" w:themeColor="text1"/>
          <w:sz w:val="24"/>
          <w:szCs w:val="24"/>
          <w:shd w:val="clear" w:color="auto" w:fill="FFFFFF"/>
        </w:rPr>
        <w:t>Nm</w:t>
      </w:r>
      <w:proofErr w:type="spellEnd"/>
      <w:r>
        <w:rPr>
          <w:rFonts w:ascii="Arial" w:hAnsi="Arial" w:cs="Arial"/>
          <w:color w:val="000000" w:themeColor="text1"/>
          <w:sz w:val="24"/>
          <w:szCs w:val="24"/>
          <w:shd w:val="clear" w:color="auto" w:fill="FFFFFF"/>
        </w:rPr>
        <w:t xml:space="preserve">) </w:t>
      </w:r>
      <w:r w:rsidRPr="00CF0D61">
        <w:rPr>
          <w:rFonts w:ascii="Arial" w:hAnsi="Arial" w:cs="Arial"/>
          <w:sz w:val="24"/>
          <w:szCs w:val="24"/>
        </w:rPr>
        <w:t>sorgt hier für noch mehr Stabilität im Werkzeug und ist mit hoher Drehzahl für den univer</w:t>
      </w:r>
      <w:r>
        <w:rPr>
          <w:rFonts w:ascii="Arial" w:hAnsi="Arial" w:cs="Arial"/>
          <w:sz w:val="24"/>
          <w:szCs w:val="24"/>
        </w:rPr>
        <w:t>sellen Einsatz geeignet. Die PC </w:t>
      </w:r>
      <w:r w:rsidRPr="00CF0D61">
        <w:rPr>
          <w:rFonts w:ascii="Arial" w:hAnsi="Arial" w:cs="Arial"/>
          <w:sz w:val="24"/>
          <w:szCs w:val="24"/>
        </w:rPr>
        <w:t xml:space="preserve">100 </w:t>
      </w:r>
      <w:r>
        <w:rPr>
          <w:rFonts w:ascii="Arial" w:hAnsi="Arial" w:cs="Arial"/>
          <w:color w:val="000000" w:themeColor="text1"/>
          <w:sz w:val="24"/>
          <w:szCs w:val="24"/>
          <w:shd w:val="clear" w:color="auto" w:fill="FFFFFF"/>
        </w:rPr>
        <w:t>(10.000 min</w:t>
      </w:r>
      <w:r>
        <w:rPr>
          <w:rFonts w:ascii="Arial" w:hAnsi="Arial" w:cs="Arial"/>
          <w:color w:val="000000" w:themeColor="text1"/>
          <w:sz w:val="24"/>
          <w:szCs w:val="24"/>
          <w:shd w:val="clear" w:color="auto" w:fill="FFFFFF"/>
          <w:vertAlign w:val="superscript"/>
        </w:rPr>
        <w:t>-1</w:t>
      </w:r>
      <w:r>
        <w:rPr>
          <w:rFonts w:ascii="Arial" w:hAnsi="Arial" w:cs="Arial"/>
          <w:color w:val="000000" w:themeColor="text1"/>
          <w:sz w:val="24"/>
          <w:szCs w:val="24"/>
          <w:shd w:val="clear" w:color="auto" w:fill="FFFFFF"/>
        </w:rPr>
        <w:t xml:space="preserve">, 354 </w:t>
      </w:r>
      <w:proofErr w:type="spellStart"/>
      <w:r>
        <w:rPr>
          <w:rFonts w:ascii="Arial" w:hAnsi="Arial" w:cs="Arial"/>
          <w:color w:val="000000" w:themeColor="text1"/>
          <w:sz w:val="24"/>
          <w:szCs w:val="24"/>
          <w:shd w:val="clear" w:color="auto" w:fill="FFFFFF"/>
        </w:rPr>
        <w:t>Nm</w:t>
      </w:r>
      <w:proofErr w:type="spellEnd"/>
      <w:r>
        <w:rPr>
          <w:rFonts w:ascii="Arial" w:hAnsi="Arial" w:cs="Arial"/>
          <w:color w:val="000000" w:themeColor="text1"/>
          <w:sz w:val="24"/>
          <w:szCs w:val="24"/>
          <w:shd w:val="clear" w:color="auto" w:fill="FFFFFF"/>
        </w:rPr>
        <w:t xml:space="preserve">) </w:t>
      </w:r>
      <w:r w:rsidRPr="00CF0D61">
        <w:rPr>
          <w:rFonts w:ascii="Arial" w:hAnsi="Arial" w:cs="Arial"/>
          <w:sz w:val="24"/>
          <w:szCs w:val="24"/>
        </w:rPr>
        <w:t xml:space="preserve">dagegen bietet sich mit </w:t>
      </w:r>
      <w:r>
        <w:rPr>
          <w:rFonts w:ascii="Arial" w:hAnsi="Arial" w:cs="Arial"/>
          <w:sz w:val="24"/>
          <w:szCs w:val="24"/>
        </w:rPr>
        <w:t>hohem Drehmoment für den</w:t>
      </w:r>
      <w:r w:rsidRPr="00CF0D61">
        <w:rPr>
          <w:rFonts w:ascii="Arial" w:hAnsi="Arial" w:cs="Arial"/>
          <w:sz w:val="24"/>
          <w:szCs w:val="24"/>
        </w:rPr>
        <w:t xml:space="preserve"> Einsatz von großen und schweren Werkzeugen an. </w:t>
      </w:r>
    </w:p>
    <w:p w:rsidR="00521011" w:rsidRPr="000A67C5" w:rsidRDefault="000A67C5" w:rsidP="00DE2411">
      <w:pPr>
        <w:pStyle w:val="NurText"/>
        <w:spacing w:after="100" w:afterAutospacing="1" w:line="360" w:lineRule="auto"/>
        <w:rPr>
          <w:rFonts w:cs="Arial"/>
          <w:b/>
          <w:sz w:val="24"/>
          <w:szCs w:val="24"/>
        </w:rPr>
      </w:pPr>
      <w:r w:rsidRPr="000A67C5">
        <w:rPr>
          <w:rFonts w:cs="Arial"/>
          <w:b/>
          <w:sz w:val="24"/>
          <w:szCs w:val="24"/>
        </w:rPr>
        <w:t>Arbeitsraum: ausreichend dimensioniert und ergonomisch gestaltet</w:t>
      </w:r>
    </w:p>
    <w:p w:rsidR="006943D9" w:rsidRPr="00DB0F84" w:rsidRDefault="00DB40DB" w:rsidP="006943D9">
      <w:pPr>
        <w:pStyle w:val="KeinLeerraum"/>
        <w:spacing w:after="100" w:afterAutospacing="1" w:line="360" w:lineRule="auto"/>
        <w:rPr>
          <w:rFonts w:ascii="Arial" w:hAnsi="Arial" w:cs="Arial"/>
          <w:color w:val="000000" w:themeColor="text1"/>
          <w:sz w:val="24"/>
          <w:szCs w:val="24"/>
        </w:rPr>
      </w:pPr>
      <w:r>
        <w:rPr>
          <w:rFonts w:ascii="Arial" w:hAnsi="Arial" w:cs="Arial"/>
          <w:color w:val="000000" w:themeColor="text1"/>
          <w:sz w:val="24"/>
          <w:szCs w:val="24"/>
        </w:rPr>
        <w:t xml:space="preserve">Die Baureihe HF zeichnet sich aber auch durch die großen Werkstückstörkonturen aus. In diesem Zusammenhang ist man in Nürtingen im Gegensatz zu herkömmlichen 5-Achs-Bearbeitungszentren nicht nur von einer Einzelteil-Aufspannung ausgegangen, sondern hat die Möglichkeit zu Mehrfach-Aufspannungen oder auch zur Aufnahme sehr großer Bauteile (z.B. Getriebegehäuse mit Rahmenvorrichtung) geschaffen. Für genügend Bauraum wurde die Störkontur bei der HF 5500 gegenüber der HF 3500 mit 800 mm in der Höhe und 900 mm im Durchmesser um 27 Prozent vergrößert. Besonders interessant dabei ist, dass es trotz der großen Störkontur kaum zu Einschränkungen der Freiheitsgrade kommt. Demnach ist ein Schwenken des Rundtisches von 150° (30° bis -120°) möglich, mit </w:t>
      </w:r>
      <w:r w:rsidR="00DB0F84">
        <w:rPr>
          <w:rFonts w:ascii="Arial" w:hAnsi="Arial" w:cs="Arial"/>
          <w:color w:val="000000" w:themeColor="text1"/>
          <w:sz w:val="24"/>
          <w:szCs w:val="24"/>
        </w:rPr>
        <w:t xml:space="preserve">Einschränkungen sogar von 225°. </w:t>
      </w:r>
      <w:r w:rsidR="006943D9" w:rsidRPr="00CF0D61">
        <w:rPr>
          <w:rFonts w:ascii="Arial" w:hAnsi="Arial" w:cs="Arial"/>
          <w:sz w:val="24"/>
          <w:szCs w:val="24"/>
        </w:rPr>
        <w:t xml:space="preserve">In Sachen </w:t>
      </w:r>
      <w:r w:rsidR="00DB0F84">
        <w:rPr>
          <w:rFonts w:ascii="Arial" w:hAnsi="Arial" w:cs="Arial"/>
          <w:sz w:val="24"/>
          <w:szCs w:val="24"/>
        </w:rPr>
        <w:t>Entsorgung kurz- sowie auch</w:t>
      </w:r>
      <w:r w:rsidR="006943D9" w:rsidRPr="00CF0D61">
        <w:rPr>
          <w:rFonts w:ascii="Arial" w:hAnsi="Arial" w:cs="Arial"/>
          <w:sz w:val="24"/>
          <w:szCs w:val="24"/>
        </w:rPr>
        <w:t xml:space="preserve"> langspanende</w:t>
      </w:r>
      <w:r w:rsidR="00DB0F84">
        <w:rPr>
          <w:rFonts w:ascii="Arial" w:hAnsi="Arial" w:cs="Arial"/>
          <w:sz w:val="24"/>
          <w:szCs w:val="24"/>
        </w:rPr>
        <w:t>r</w:t>
      </w:r>
      <w:r w:rsidR="006943D9" w:rsidRPr="00CF0D61">
        <w:rPr>
          <w:rFonts w:ascii="Arial" w:hAnsi="Arial" w:cs="Arial"/>
          <w:sz w:val="24"/>
          <w:szCs w:val="24"/>
        </w:rPr>
        <w:t xml:space="preserve"> Wer</w:t>
      </w:r>
      <w:r w:rsidR="00DB0F84">
        <w:rPr>
          <w:rFonts w:ascii="Arial" w:hAnsi="Arial" w:cs="Arial"/>
          <w:sz w:val="24"/>
          <w:szCs w:val="24"/>
        </w:rPr>
        <w:t>kstoffe wu</w:t>
      </w:r>
      <w:r w:rsidR="006943D9">
        <w:rPr>
          <w:rFonts w:ascii="Arial" w:hAnsi="Arial" w:cs="Arial"/>
          <w:sz w:val="24"/>
          <w:szCs w:val="24"/>
        </w:rPr>
        <w:t>rd</w:t>
      </w:r>
      <w:r w:rsidR="00DB0F84">
        <w:rPr>
          <w:rFonts w:ascii="Arial" w:hAnsi="Arial" w:cs="Arial"/>
          <w:sz w:val="24"/>
          <w:szCs w:val="24"/>
        </w:rPr>
        <w:t>e</w:t>
      </w:r>
      <w:r w:rsidR="006943D9">
        <w:rPr>
          <w:rFonts w:ascii="Arial" w:hAnsi="Arial" w:cs="Arial"/>
          <w:sz w:val="24"/>
          <w:szCs w:val="24"/>
        </w:rPr>
        <w:t xml:space="preserve"> auch </w:t>
      </w:r>
      <w:r w:rsidR="00DB0F84">
        <w:rPr>
          <w:rFonts w:ascii="Arial" w:hAnsi="Arial" w:cs="Arial"/>
          <w:sz w:val="24"/>
          <w:szCs w:val="24"/>
        </w:rPr>
        <w:t>bei den HF</w:t>
      </w:r>
      <w:r w:rsidR="006943D9" w:rsidRPr="00CF0D61">
        <w:rPr>
          <w:rFonts w:ascii="Arial" w:hAnsi="Arial" w:cs="Arial"/>
          <w:sz w:val="24"/>
          <w:szCs w:val="24"/>
        </w:rPr>
        <w:t xml:space="preserve"> Bearbeitungszentren von HELLER an alles gedacht. Dafür steht einerseits der freie </w:t>
      </w:r>
      <w:proofErr w:type="spellStart"/>
      <w:r w:rsidR="006943D9" w:rsidRPr="00CF0D61">
        <w:rPr>
          <w:rFonts w:ascii="Arial" w:hAnsi="Arial" w:cs="Arial"/>
          <w:sz w:val="24"/>
          <w:szCs w:val="24"/>
        </w:rPr>
        <w:lastRenderedPageBreak/>
        <w:t>Spänefall</w:t>
      </w:r>
      <w:proofErr w:type="spellEnd"/>
      <w:r w:rsidR="006943D9" w:rsidRPr="00CF0D61">
        <w:rPr>
          <w:rFonts w:ascii="Arial" w:hAnsi="Arial" w:cs="Arial"/>
          <w:sz w:val="24"/>
          <w:szCs w:val="24"/>
        </w:rPr>
        <w:t xml:space="preserve"> bei horizontaler Bearbeitung, andererseits </w:t>
      </w:r>
      <w:r w:rsidR="00DB0F84">
        <w:rPr>
          <w:rFonts w:ascii="Arial" w:hAnsi="Arial" w:cs="Arial"/>
          <w:sz w:val="24"/>
          <w:szCs w:val="24"/>
        </w:rPr>
        <w:t>die steilen Seitenwände und die Lamellenabdeckungen aus Edelstahl</w:t>
      </w:r>
      <w:r w:rsidR="00DB0F84" w:rsidRPr="00CF0D61">
        <w:rPr>
          <w:rFonts w:ascii="Arial" w:hAnsi="Arial" w:cs="Arial"/>
          <w:sz w:val="24"/>
          <w:szCs w:val="24"/>
        </w:rPr>
        <w:t xml:space="preserve"> </w:t>
      </w:r>
      <w:r w:rsidR="00DB0F84">
        <w:rPr>
          <w:rFonts w:ascii="Arial" w:hAnsi="Arial" w:cs="Arial"/>
          <w:sz w:val="24"/>
          <w:szCs w:val="24"/>
        </w:rPr>
        <w:t xml:space="preserve">sowie </w:t>
      </w:r>
      <w:r w:rsidR="006943D9" w:rsidRPr="00CF0D61">
        <w:rPr>
          <w:rFonts w:ascii="Arial" w:hAnsi="Arial" w:cs="Arial"/>
          <w:sz w:val="24"/>
          <w:szCs w:val="24"/>
        </w:rPr>
        <w:t xml:space="preserve">der zentrale, offene </w:t>
      </w:r>
      <w:proofErr w:type="spellStart"/>
      <w:r w:rsidR="006943D9" w:rsidRPr="00CF0D61">
        <w:rPr>
          <w:rFonts w:ascii="Arial" w:hAnsi="Arial" w:cs="Arial"/>
          <w:sz w:val="24"/>
          <w:szCs w:val="24"/>
        </w:rPr>
        <w:t>Späneförderer</w:t>
      </w:r>
      <w:proofErr w:type="spellEnd"/>
      <w:r w:rsidR="006943D9" w:rsidRPr="00CF0D61">
        <w:rPr>
          <w:rFonts w:ascii="Arial" w:hAnsi="Arial" w:cs="Arial"/>
          <w:sz w:val="24"/>
          <w:szCs w:val="24"/>
        </w:rPr>
        <w:t>.</w:t>
      </w:r>
    </w:p>
    <w:p w:rsidR="006943D9" w:rsidRPr="00CF0D61" w:rsidRDefault="00F959C5" w:rsidP="006943D9">
      <w:pPr>
        <w:pStyle w:val="KeinLeerraum"/>
        <w:spacing w:after="100" w:afterAutospacing="1" w:line="360" w:lineRule="auto"/>
        <w:rPr>
          <w:rFonts w:ascii="Arial" w:hAnsi="Arial" w:cs="Arial"/>
          <w:b/>
          <w:sz w:val="24"/>
          <w:szCs w:val="24"/>
        </w:rPr>
      </w:pPr>
      <w:r>
        <w:rPr>
          <w:rFonts w:ascii="Arial" w:hAnsi="Arial" w:cs="Arial"/>
          <w:b/>
          <w:sz w:val="24"/>
          <w:szCs w:val="24"/>
        </w:rPr>
        <w:t>Bedienung: komfortabel und praxisgerecht</w:t>
      </w:r>
    </w:p>
    <w:p w:rsidR="006943D9" w:rsidRPr="00CF0D61" w:rsidRDefault="006943D9" w:rsidP="006943D9">
      <w:pPr>
        <w:pStyle w:val="KeinLeerraum"/>
        <w:spacing w:after="100" w:afterAutospacing="1" w:line="360" w:lineRule="auto"/>
        <w:rPr>
          <w:rFonts w:ascii="Arial" w:hAnsi="Arial" w:cs="Arial"/>
          <w:sz w:val="24"/>
          <w:szCs w:val="24"/>
        </w:rPr>
      </w:pPr>
      <w:r w:rsidRPr="00CF0D61">
        <w:rPr>
          <w:rFonts w:ascii="Arial" w:hAnsi="Arial" w:cs="Arial"/>
          <w:sz w:val="24"/>
          <w:szCs w:val="24"/>
        </w:rPr>
        <w:t>Mit der HF Baureihe präsentiert HELLER seine neue HELLER Operation Interface, das neue Bedienfeld in 24"-Bildschirmtechnik</w:t>
      </w:r>
      <w:r w:rsidR="00F959C5">
        <w:rPr>
          <w:rFonts w:ascii="Arial" w:hAnsi="Arial" w:cs="Arial"/>
          <w:sz w:val="24"/>
          <w:szCs w:val="24"/>
        </w:rPr>
        <w:t xml:space="preserve"> mit Touch-Bedienelementen</w:t>
      </w:r>
      <w:r w:rsidRPr="00CF0D61">
        <w:rPr>
          <w:rFonts w:ascii="Arial" w:hAnsi="Arial" w:cs="Arial"/>
          <w:sz w:val="24"/>
          <w:szCs w:val="24"/>
        </w:rPr>
        <w:t xml:space="preserve">, Schnell-Zugriffstechnik in der Steuerung und optionalen Erweiterungsanwendungen, den XTENDS, die den Bediener unterstützen. Beispielsweise lässt sich die optionale Arbeitsraumkamera optimal für Einrichteprozesse und Überwachungsfunktionen während des CNC-Ablaufs einsetzen. </w:t>
      </w:r>
    </w:p>
    <w:p w:rsidR="006943D9" w:rsidRPr="00CF0D61" w:rsidRDefault="00F959C5" w:rsidP="006943D9">
      <w:pPr>
        <w:pStyle w:val="KeinLeerraum"/>
        <w:spacing w:after="100" w:afterAutospacing="1" w:line="360" w:lineRule="auto"/>
        <w:rPr>
          <w:rFonts w:ascii="Arial" w:hAnsi="Arial" w:cs="Arial"/>
          <w:b/>
          <w:sz w:val="24"/>
          <w:szCs w:val="24"/>
        </w:rPr>
      </w:pPr>
      <w:r>
        <w:rPr>
          <w:rFonts w:ascii="Arial" w:hAnsi="Arial" w:cs="Arial"/>
          <w:b/>
          <w:sz w:val="24"/>
          <w:szCs w:val="24"/>
        </w:rPr>
        <w:t>Automatisierung: e</w:t>
      </w:r>
      <w:r w:rsidR="006943D9" w:rsidRPr="00CF0D61">
        <w:rPr>
          <w:rFonts w:ascii="Arial" w:hAnsi="Arial" w:cs="Arial"/>
          <w:b/>
          <w:sz w:val="24"/>
          <w:szCs w:val="24"/>
        </w:rPr>
        <w:t>ffizient und zukunftssicher</w:t>
      </w:r>
    </w:p>
    <w:p w:rsidR="00F3490F" w:rsidRPr="00F959C5" w:rsidRDefault="006943D9" w:rsidP="00F959C5">
      <w:pPr>
        <w:pStyle w:val="KeinLeerraum"/>
        <w:spacing w:after="100" w:afterAutospacing="1" w:line="360" w:lineRule="auto"/>
        <w:rPr>
          <w:rFonts w:ascii="Arial" w:hAnsi="Arial" w:cs="Arial"/>
          <w:sz w:val="24"/>
          <w:szCs w:val="24"/>
        </w:rPr>
      </w:pPr>
      <w:r w:rsidRPr="00CF0D61">
        <w:rPr>
          <w:rFonts w:ascii="Arial" w:hAnsi="Arial" w:cs="Arial"/>
          <w:sz w:val="24"/>
          <w:szCs w:val="24"/>
        </w:rPr>
        <w:t xml:space="preserve">Nun wird HELLER seit Jahrzehnten mit effizienten Produktionsprozessen und hoher Bearbeitungsqualität in Verbindung gebracht. Das gilt auch für die durchdachte Anbindung an alle gängigen Automatisierungssysteme. Besonders interessant dürften für die definierten Zielgruppen die flexible Einbindung in vorhandene Produktionssysteme sein. Flexibel und gleichzeitig kundennah zeigt sich die neue Baureihe aber auch hinsichtlich der Werkzeuge. Vorhandene Werkzeuge aus den HELLER </w:t>
      </w:r>
      <w:r>
        <w:rPr>
          <w:rFonts w:ascii="Arial" w:hAnsi="Arial" w:cs="Arial"/>
          <w:sz w:val="24"/>
          <w:szCs w:val="24"/>
        </w:rPr>
        <w:t xml:space="preserve">Maschinen </w:t>
      </w:r>
      <w:r w:rsidRPr="00CF0D61">
        <w:rPr>
          <w:rFonts w:ascii="Arial" w:hAnsi="Arial" w:cs="Arial"/>
          <w:sz w:val="24"/>
          <w:szCs w:val="24"/>
        </w:rPr>
        <w:t>können auch bei den neuen Bearbeitungszentren ebenso wie manuelle Spannvorrichtungen eingesetzt werden. Für hydraulische Spannvorrichtungen ist eine Adaption möglich.</w:t>
      </w:r>
    </w:p>
    <w:p w:rsidR="00AC7DAB" w:rsidRDefault="00AC7DAB">
      <w:pPr>
        <w:rPr>
          <w:rFonts w:eastAsiaTheme="minorHAnsi" w:cstheme="minorBidi"/>
          <w:sz w:val="24"/>
          <w:szCs w:val="24"/>
          <w:lang w:eastAsia="en-US"/>
        </w:rPr>
      </w:pPr>
      <w:r>
        <w:rPr>
          <w:sz w:val="24"/>
          <w:szCs w:val="24"/>
        </w:rPr>
        <w:br w:type="page"/>
      </w:r>
    </w:p>
    <w:p w:rsidR="000A030F" w:rsidRPr="00586DF2" w:rsidRDefault="000A030F" w:rsidP="000A030F">
      <w:pPr>
        <w:spacing w:before="100" w:beforeAutospacing="1" w:line="360" w:lineRule="auto"/>
        <w:rPr>
          <w:rFonts w:cs="Arial"/>
          <w:sz w:val="28"/>
          <w:szCs w:val="28"/>
        </w:rPr>
      </w:pPr>
      <w:r w:rsidRPr="00586DF2">
        <w:rPr>
          <w:rFonts w:cs="Arial"/>
          <w:b/>
          <w:sz w:val="28"/>
          <w:szCs w:val="28"/>
        </w:rPr>
        <w:lastRenderedPageBreak/>
        <w:t>HELLER4Industry: Produktivität werkstückbezogen erhöhen</w:t>
      </w:r>
    </w:p>
    <w:p w:rsidR="000A030F" w:rsidRPr="00586DF2" w:rsidRDefault="000A030F" w:rsidP="000A030F">
      <w:pPr>
        <w:spacing w:before="100" w:beforeAutospacing="1" w:line="360" w:lineRule="auto"/>
        <w:rPr>
          <w:rFonts w:cs="Arial"/>
          <w:b/>
          <w:sz w:val="24"/>
          <w:szCs w:val="24"/>
        </w:rPr>
      </w:pPr>
      <w:r w:rsidRPr="00586DF2">
        <w:rPr>
          <w:rFonts w:cs="Arial"/>
          <w:b/>
          <w:sz w:val="24"/>
          <w:szCs w:val="24"/>
        </w:rPr>
        <w:t xml:space="preserve">HELLER konzentriert sich beim Thema Industrie 4.0 auf eine noch höhere Maschinenproduktivität und die Unterstützung durchgängiger Engineering-Ketten. Kernaspekte sind ergänzende Maschinenfunktionalitäten, Dienstleistungen „on </w:t>
      </w:r>
      <w:proofErr w:type="spellStart"/>
      <w:r w:rsidRPr="00586DF2">
        <w:rPr>
          <w:rFonts w:cs="Arial"/>
          <w:b/>
          <w:sz w:val="24"/>
          <w:szCs w:val="24"/>
        </w:rPr>
        <w:t>demand</w:t>
      </w:r>
      <w:proofErr w:type="spellEnd"/>
      <w:r w:rsidRPr="00586DF2">
        <w:rPr>
          <w:rFonts w:cs="Arial"/>
          <w:b/>
          <w:sz w:val="24"/>
          <w:szCs w:val="24"/>
        </w:rPr>
        <w:t xml:space="preserve">“ und erweiterte Servicemöglichkeiten. Wie wichtig eine einfache Bedienung, die individuelle Fertigung eines Werkstücks sowie eine erweiterte Auswertung vorhandener Daten ist, macht HELLER anhand von drei Modulen deutlich. </w:t>
      </w:r>
    </w:p>
    <w:p w:rsidR="000A030F" w:rsidRDefault="000A030F" w:rsidP="000A030F">
      <w:pPr>
        <w:spacing w:before="100" w:beforeAutospacing="1" w:line="360" w:lineRule="auto"/>
        <w:rPr>
          <w:rFonts w:cs="Arial"/>
          <w:sz w:val="24"/>
          <w:szCs w:val="24"/>
        </w:rPr>
      </w:pPr>
      <w:r w:rsidRPr="00586DF2">
        <w:rPr>
          <w:rFonts w:cs="Arial"/>
          <w:b/>
          <w:sz w:val="24"/>
          <w:szCs w:val="24"/>
        </w:rPr>
        <w:t>HELLER4Operation</w:t>
      </w:r>
      <w:r w:rsidRPr="00586DF2">
        <w:rPr>
          <w:rFonts w:cs="Arial"/>
          <w:sz w:val="24"/>
          <w:szCs w:val="24"/>
        </w:rPr>
        <w:t xml:space="preserve"> steht dabei für eine einfache, neue, bedienerorientierte Benutzer-oberfläche für HELLER Maschinen. Der Einsatz von Touch-Bedienungen im Bereich des Werkzeug-/Werkstück-Rüstplatzes ermöglicht eine schnelle, robuste Bedienung. Im zweiten Bereich </w:t>
      </w:r>
      <w:r w:rsidRPr="00586DF2">
        <w:rPr>
          <w:rFonts w:cs="Arial"/>
          <w:b/>
          <w:sz w:val="24"/>
          <w:szCs w:val="24"/>
        </w:rPr>
        <w:t>HELLER4Services</w:t>
      </w:r>
      <w:r w:rsidRPr="00586DF2">
        <w:rPr>
          <w:rFonts w:cs="Arial"/>
          <w:sz w:val="24"/>
          <w:szCs w:val="24"/>
        </w:rPr>
        <w:t xml:space="preserve"> sind digitale Dienstleistungen zusammengefasst</w:t>
      </w:r>
      <w:r w:rsidRPr="00D47AC8">
        <w:rPr>
          <w:rFonts w:cs="Arial"/>
          <w:sz w:val="24"/>
          <w:szCs w:val="24"/>
        </w:rPr>
        <w:t>. Das HELLER Services Interface konzentriert sich auf Transparenz in Fertigungs- und Instandhaltungs</w:t>
      </w:r>
      <w:r>
        <w:rPr>
          <w:rFonts w:cs="Arial"/>
          <w:sz w:val="24"/>
          <w:szCs w:val="24"/>
        </w:rPr>
        <w:t>-</w:t>
      </w:r>
      <w:r w:rsidRPr="00D47AC8">
        <w:rPr>
          <w:rFonts w:cs="Arial"/>
          <w:sz w:val="24"/>
          <w:szCs w:val="24"/>
        </w:rPr>
        <w:t>prozessen. Das Modul bildet die Basis für Auswertungen und Statistiken und kann so bei der Reduzierung von Maschinenausfallzeiten unterstützen. Weiterhin kann durch Visualisierung gezielter Informationen wie Zustandsanzeigen von Achsen, Spindeln oder weiteren Bau</w:t>
      </w:r>
      <w:r>
        <w:rPr>
          <w:rFonts w:cs="Arial"/>
          <w:sz w:val="24"/>
          <w:szCs w:val="24"/>
        </w:rPr>
        <w:t>-</w:t>
      </w:r>
      <w:r w:rsidRPr="00D47AC8">
        <w:rPr>
          <w:rFonts w:cs="Arial"/>
          <w:sz w:val="24"/>
          <w:szCs w:val="24"/>
        </w:rPr>
        <w:t xml:space="preserve">gruppen der Verschleißzustand ermittelt und im Weiteren präventive Maßnahmen zur Vermeidung ungeplanter Stillstände eingeleitet werden. Der dritte Bereich </w:t>
      </w:r>
      <w:r w:rsidRPr="00EC02C0">
        <w:rPr>
          <w:rFonts w:cs="Arial"/>
          <w:b/>
          <w:sz w:val="24"/>
          <w:szCs w:val="24"/>
        </w:rPr>
        <w:t>HELLER4Performance</w:t>
      </w:r>
      <w:r w:rsidRPr="00CD0C43">
        <w:rPr>
          <w:rFonts w:cs="Arial"/>
          <w:sz w:val="24"/>
          <w:szCs w:val="24"/>
        </w:rPr>
        <w:t xml:space="preserve"> schließlich beinhaltet</w:t>
      </w:r>
      <w:r w:rsidRPr="00D47AC8">
        <w:rPr>
          <w:rFonts w:cs="Arial"/>
          <w:sz w:val="24"/>
          <w:szCs w:val="24"/>
        </w:rPr>
        <w:t xml:space="preserve"> die Maschinenanalyse für eine Prozess- und Performance-Optimierung, eine zeitsynchrone Auskopplung von Echtzeitdaten ins Internet sowie die Auswertung und Darstellung </w:t>
      </w:r>
      <w:r w:rsidRPr="00DF5278">
        <w:rPr>
          <w:rFonts w:cs="Arial"/>
          <w:sz w:val="24"/>
          <w:szCs w:val="24"/>
        </w:rPr>
        <w:t xml:space="preserve">über eine </w:t>
      </w:r>
      <w:r w:rsidR="009F5BED">
        <w:rPr>
          <w:rFonts w:cs="Arial"/>
          <w:sz w:val="24"/>
          <w:szCs w:val="24"/>
        </w:rPr>
        <w:t xml:space="preserve">externe </w:t>
      </w:r>
      <w:r w:rsidRPr="00DF5278">
        <w:rPr>
          <w:rFonts w:cs="Arial"/>
          <w:sz w:val="24"/>
          <w:szCs w:val="24"/>
        </w:rPr>
        <w:t>Cloud-Plattform.</w:t>
      </w:r>
    </w:p>
    <w:p w:rsidR="000A030F" w:rsidRDefault="000A030F" w:rsidP="000A030F">
      <w:pPr>
        <w:spacing w:before="100" w:beforeAutospacing="1" w:line="360" w:lineRule="auto"/>
        <w:rPr>
          <w:rFonts w:cs="Arial"/>
          <w:sz w:val="24"/>
          <w:szCs w:val="24"/>
        </w:rPr>
      </w:pPr>
      <w:r w:rsidRPr="00D47AC8">
        <w:rPr>
          <w:rFonts w:cs="Arial"/>
          <w:iCs/>
          <w:sz w:val="24"/>
          <w:szCs w:val="24"/>
          <w:shd w:val="clear" w:color="auto" w:fill="FFFFFF"/>
        </w:rPr>
        <w:t xml:space="preserve">Bei allen Betrachtungen, Möglichkeiten und Lösungen aber bleibt das </w:t>
      </w:r>
      <w:r w:rsidRPr="00D47AC8">
        <w:rPr>
          <w:rFonts w:cs="Arial"/>
          <w:sz w:val="24"/>
          <w:szCs w:val="24"/>
        </w:rPr>
        <w:t xml:space="preserve">Ziel von HELLER, nach wie vor mit einer hohen Produktivität </w:t>
      </w:r>
      <w:r w:rsidRPr="00DF5278">
        <w:rPr>
          <w:rFonts w:cs="Arial"/>
          <w:sz w:val="24"/>
          <w:szCs w:val="24"/>
        </w:rPr>
        <w:t>Stückzeiten des Kunden zu verkürzen</w:t>
      </w:r>
      <w:r w:rsidRPr="00D47AC8">
        <w:rPr>
          <w:rFonts w:cs="Arial"/>
          <w:sz w:val="24"/>
          <w:szCs w:val="24"/>
        </w:rPr>
        <w:t xml:space="preserve"> und damit Werkstückkosten zu reduzieren. </w:t>
      </w:r>
      <w:r>
        <w:rPr>
          <w:rFonts w:cs="Arial"/>
          <w:sz w:val="24"/>
          <w:szCs w:val="24"/>
        </w:rPr>
        <w:t>Bereits heute werden nachhaltige</w:t>
      </w:r>
      <w:r w:rsidRPr="00D47AC8">
        <w:rPr>
          <w:rFonts w:cs="Arial"/>
          <w:sz w:val="24"/>
          <w:szCs w:val="24"/>
        </w:rPr>
        <w:t xml:space="preserve"> Mehrwerte für den Kunden durch die erleichterte Anwendung der Maschine, die optimale Einbindung in Netzwerke sowie erweiterte Funktionalitäten und Servicemöglichkeiten bei HELLER</w:t>
      </w:r>
      <w:r>
        <w:rPr>
          <w:rFonts w:cs="Arial"/>
          <w:sz w:val="24"/>
          <w:szCs w:val="24"/>
        </w:rPr>
        <w:t xml:space="preserve"> generiert.</w:t>
      </w:r>
    </w:p>
    <w:p w:rsidR="003B5B03" w:rsidRDefault="003B5B03">
      <w:pPr>
        <w:rPr>
          <w:rFonts w:cs="Arial"/>
          <w:sz w:val="24"/>
          <w:szCs w:val="24"/>
        </w:rPr>
      </w:pPr>
      <w:r>
        <w:rPr>
          <w:rFonts w:cs="Arial"/>
          <w:sz w:val="24"/>
          <w:szCs w:val="24"/>
        </w:rPr>
        <w:br w:type="page"/>
      </w:r>
    </w:p>
    <w:p w:rsidR="003B5B03" w:rsidRPr="00F86BE4" w:rsidRDefault="00F86BE4" w:rsidP="003B5B03">
      <w:pPr>
        <w:pStyle w:val="Titel"/>
        <w:spacing w:before="0" w:after="100" w:afterAutospacing="1" w:line="360" w:lineRule="auto"/>
        <w:rPr>
          <w:rFonts w:ascii="Arial" w:hAnsi="Arial" w:cs="Arial"/>
          <w:szCs w:val="28"/>
          <w:u w:val="none"/>
        </w:rPr>
      </w:pPr>
      <w:r>
        <w:rPr>
          <w:rFonts w:ascii="Arial" w:hAnsi="Arial" w:cs="Arial"/>
          <w:szCs w:val="28"/>
          <w:u w:val="none"/>
        </w:rPr>
        <w:lastRenderedPageBreak/>
        <w:t xml:space="preserve">HELLER und </w:t>
      </w:r>
      <w:r w:rsidR="001421F0">
        <w:rPr>
          <w:rFonts w:ascii="Arial" w:hAnsi="Arial" w:cs="Arial"/>
          <w:szCs w:val="28"/>
          <w:u w:val="none"/>
        </w:rPr>
        <w:t>Siemens</w:t>
      </w:r>
      <w:r w:rsidR="00CB4358">
        <w:rPr>
          <w:rFonts w:ascii="Arial" w:hAnsi="Arial" w:cs="Arial"/>
          <w:szCs w:val="28"/>
          <w:u w:val="none"/>
        </w:rPr>
        <w:t>: N</w:t>
      </w:r>
      <w:r>
        <w:rPr>
          <w:rFonts w:ascii="Arial" w:hAnsi="Arial" w:cs="Arial"/>
          <w:szCs w:val="28"/>
          <w:u w:val="none"/>
        </w:rPr>
        <w:t xml:space="preserve">eue Industrie 4.0 Anwendungen </w:t>
      </w:r>
    </w:p>
    <w:p w:rsidR="003B5B03" w:rsidRPr="00967BA6" w:rsidRDefault="003B5B03" w:rsidP="003B5B03">
      <w:pPr>
        <w:spacing w:after="100" w:afterAutospacing="1" w:line="360" w:lineRule="auto"/>
        <w:rPr>
          <w:rFonts w:eastAsia="Calibri" w:cs="Arial"/>
          <w:b/>
          <w:sz w:val="24"/>
          <w:szCs w:val="24"/>
        </w:rPr>
      </w:pPr>
      <w:r w:rsidRPr="00967BA6">
        <w:rPr>
          <w:rFonts w:eastAsia="Calibri" w:cs="Arial"/>
          <w:b/>
          <w:sz w:val="24"/>
          <w:szCs w:val="24"/>
        </w:rPr>
        <w:t xml:space="preserve">Mit HELLER4Industry hat sich HELLER einen Rahmen für neue Industrie-4.0-Technologien geschaffen. </w:t>
      </w:r>
      <w:r w:rsidR="00967BA6" w:rsidRPr="00967BA6">
        <w:rPr>
          <w:rFonts w:eastAsia="Calibri" w:cs="Arial"/>
          <w:b/>
          <w:sz w:val="24"/>
          <w:szCs w:val="24"/>
        </w:rPr>
        <w:t xml:space="preserve">In Zusammenarbeit mit der Siemens AG hat HELLER nun neue Services entwickelt und stellt diese exklusiv auf der EMO in Hannover vor. </w:t>
      </w:r>
      <w:r w:rsidRPr="00967BA6">
        <w:rPr>
          <w:rFonts w:eastAsia="Calibri" w:cs="Arial"/>
          <w:b/>
          <w:sz w:val="24"/>
          <w:szCs w:val="24"/>
        </w:rPr>
        <w:t xml:space="preserve"> </w:t>
      </w:r>
    </w:p>
    <w:p w:rsidR="003B5B03" w:rsidRDefault="003D76B0" w:rsidP="003B5B03">
      <w:pPr>
        <w:spacing w:after="100" w:afterAutospacing="1" w:line="360" w:lineRule="auto"/>
        <w:rPr>
          <w:rFonts w:cs="Arial"/>
          <w:sz w:val="24"/>
          <w:szCs w:val="24"/>
        </w:rPr>
      </w:pPr>
      <w:r>
        <w:rPr>
          <w:rFonts w:eastAsia="Calibri" w:cs="Arial"/>
          <w:sz w:val="24"/>
          <w:szCs w:val="24"/>
        </w:rPr>
        <w:t>Für b</w:t>
      </w:r>
      <w:r w:rsidR="003B5B03" w:rsidRPr="003B5B03">
        <w:rPr>
          <w:rFonts w:eastAsia="Calibri" w:cs="Arial"/>
          <w:sz w:val="24"/>
          <w:szCs w:val="24"/>
        </w:rPr>
        <w:t xml:space="preserve">eide Unternehmen </w:t>
      </w:r>
      <w:r>
        <w:rPr>
          <w:rFonts w:eastAsia="Calibri" w:cs="Arial"/>
          <w:sz w:val="24"/>
          <w:szCs w:val="24"/>
        </w:rPr>
        <w:t>hat</w:t>
      </w:r>
      <w:r w:rsidR="003B5B03" w:rsidRPr="003B5B03">
        <w:rPr>
          <w:rFonts w:eastAsia="Calibri" w:cs="Arial"/>
          <w:sz w:val="24"/>
          <w:szCs w:val="24"/>
        </w:rPr>
        <w:t xml:space="preserve"> Digitalisierung eine Schlüsselrolle </w:t>
      </w:r>
      <w:r>
        <w:rPr>
          <w:rFonts w:eastAsia="Calibri" w:cs="Arial"/>
          <w:sz w:val="24"/>
          <w:szCs w:val="24"/>
        </w:rPr>
        <w:t>für die</w:t>
      </w:r>
      <w:r w:rsidR="003B5B03" w:rsidRPr="003B5B03">
        <w:rPr>
          <w:rFonts w:eastAsia="Calibri" w:cs="Arial"/>
          <w:sz w:val="24"/>
          <w:szCs w:val="24"/>
        </w:rPr>
        <w:t xml:space="preserve"> Zukunft</w:t>
      </w:r>
      <w:r>
        <w:rPr>
          <w:rFonts w:eastAsia="Calibri" w:cs="Arial"/>
          <w:sz w:val="24"/>
          <w:szCs w:val="24"/>
        </w:rPr>
        <w:t xml:space="preserve"> der Industrie</w:t>
      </w:r>
      <w:r w:rsidR="003B5B03" w:rsidRPr="003B5B03">
        <w:rPr>
          <w:rFonts w:eastAsia="Calibri" w:cs="Arial"/>
          <w:sz w:val="24"/>
          <w:szCs w:val="24"/>
        </w:rPr>
        <w:t xml:space="preserve">. Die Vorteile, die sich </w:t>
      </w:r>
      <w:r w:rsidR="001421F0">
        <w:rPr>
          <w:rFonts w:eastAsia="Calibri" w:cs="Arial"/>
          <w:sz w:val="24"/>
          <w:szCs w:val="24"/>
        </w:rPr>
        <w:t xml:space="preserve">bei HELLER </w:t>
      </w:r>
      <w:r w:rsidR="003B5B03" w:rsidRPr="003B5B03">
        <w:rPr>
          <w:rFonts w:eastAsia="Calibri" w:cs="Arial"/>
          <w:sz w:val="24"/>
          <w:szCs w:val="24"/>
        </w:rPr>
        <w:t>durch die Partnerschaft mit einem breit aufgestellten Industriekonzern wie Siemens ergeben, sind vielschichtig</w:t>
      </w:r>
      <w:r w:rsidR="003B5B03" w:rsidRPr="003B5B03">
        <w:rPr>
          <w:rFonts w:cs="Arial"/>
          <w:sz w:val="24"/>
          <w:szCs w:val="24"/>
        </w:rPr>
        <w:t>. Unter anderem verfügt Siemens über einen umfassenden Wissenspool aus verschiedensten Industriezweigen, der es erlaubt, Kompetenzen eines Geschäftsfelds in andere Anwendungsfelder zu übertragen.</w:t>
      </w:r>
    </w:p>
    <w:p w:rsidR="00F86BE4" w:rsidRPr="003B5B03" w:rsidRDefault="00F86BE4" w:rsidP="00F86BE4">
      <w:pPr>
        <w:spacing w:after="100" w:afterAutospacing="1" w:line="360" w:lineRule="auto"/>
        <w:rPr>
          <w:rFonts w:cs="Arial"/>
          <w:sz w:val="24"/>
          <w:szCs w:val="24"/>
        </w:rPr>
      </w:pPr>
      <w:r>
        <w:rPr>
          <w:rFonts w:cs="Arial"/>
          <w:sz w:val="24"/>
          <w:szCs w:val="24"/>
        </w:rPr>
        <w:t xml:space="preserve">Die Industrie-4.0-Anwendungen </w:t>
      </w:r>
      <w:r w:rsidRPr="003B5B03">
        <w:rPr>
          <w:rFonts w:cs="Arial"/>
          <w:sz w:val="24"/>
          <w:szCs w:val="24"/>
        </w:rPr>
        <w:t xml:space="preserve">betreffen nicht nur den Lebenszyklus, sondern alle Hauptbetätigungsfelder einer Werkzeugmaschine. </w:t>
      </w:r>
      <w:r>
        <w:rPr>
          <w:rFonts w:cs="Arial"/>
          <w:sz w:val="24"/>
          <w:szCs w:val="24"/>
        </w:rPr>
        <w:t>Neben den</w:t>
      </w:r>
      <w:r w:rsidRPr="003B5B03">
        <w:rPr>
          <w:rFonts w:cs="Arial"/>
          <w:sz w:val="24"/>
          <w:szCs w:val="24"/>
        </w:rPr>
        <w:t xml:space="preserve"> Dienstleitungen (Services) für eine hohe Verfügbarkeit, eine der Grundvoraussetzungen</w:t>
      </w:r>
      <w:r>
        <w:rPr>
          <w:rFonts w:cs="Arial"/>
          <w:sz w:val="24"/>
          <w:szCs w:val="24"/>
        </w:rPr>
        <w:t xml:space="preserve"> für Produktivität sind dies auch direkt der</w:t>
      </w:r>
      <w:r w:rsidRPr="003B5B03">
        <w:rPr>
          <w:rFonts w:cs="Arial"/>
          <w:sz w:val="24"/>
          <w:szCs w:val="24"/>
        </w:rPr>
        <w:t xml:space="preserve"> Betrieb (Operation) und die Leistungsoptimierung (Performance) der Werkzeugmaschine. Der Kunde sieht vielmehr einen weitaus größeren Nutzen in </w:t>
      </w:r>
      <w:r>
        <w:rPr>
          <w:rFonts w:cs="Arial"/>
          <w:sz w:val="24"/>
          <w:szCs w:val="24"/>
        </w:rPr>
        <w:t>den</w:t>
      </w:r>
      <w:r w:rsidRPr="003B5B03">
        <w:rPr>
          <w:rFonts w:cs="Arial"/>
          <w:sz w:val="24"/>
          <w:szCs w:val="24"/>
        </w:rPr>
        <w:t xml:space="preserve"> neuen Funktionen, wenn sie ihm eine Hilfestellung bieten, die temporär auf die vorliegende Situation bezogen ist. </w:t>
      </w:r>
    </w:p>
    <w:p w:rsidR="00C96713" w:rsidRDefault="00CB4358" w:rsidP="003B5B03">
      <w:pPr>
        <w:spacing w:after="100" w:afterAutospacing="1" w:line="360" w:lineRule="auto"/>
        <w:rPr>
          <w:rFonts w:cs="Arial"/>
          <w:b/>
          <w:bCs/>
          <w:sz w:val="24"/>
          <w:szCs w:val="24"/>
        </w:rPr>
      </w:pPr>
      <w:r>
        <w:rPr>
          <w:rFonts w:cs="Arial"/>
          <w:b/>
          <w:bCs/>
          <w:sz w:val="24"/>
          <w:szCs w:val="24"/>
        </w:rPr>
        <w:t xml:space="preserve">High </w:t>
      </w:r>
      <w:proofErr w:type="spellStart"/>
      <w:r>
        <w:rPr>
          <w:rFonts w:cs="Arial"/>
          <w:b/>
          <w:bCs/>
          <w:sz w:val="24"/>
          <w:szCs w:val="24"/>
        </w:rPr>
        <w:t>frequency</w:t>
      </w:r>
      <w:proofErr w:type="spellEnd"/>
      <w:r>
        <w:rPr>
          <w:rFonts w:cs="Arial"/>
          <w:b/>
          <w:bCs/>
          <w:sz w:val="24"/>
          <w:szCs w:val="24"/>
        </w:rPr>
        <w:t xml:space="preserve"> </w:t>
      </w:r>
      <w:proofErr w:type="spellStart"/>
      <w:r>
        <w:rPr>
          <w:rFonts w:cs="Arial"/>
          <w:b/>
          <w:bCs/>
          <w:sz w:val="24"/>
          <w:szCs w:val="24"/>
        </w:rPr>
        <w:t>data</w:t>
      </w:r>
      <w:proofErr w:type="spellEnd"/>
      <w:r>
        <w:rPr>
          <w:rFonts w:cs="Arial"/>
          <w:b/>
          <w:bCs/>
          <w:sz w:val="24"/>
          <w:szCs w:val="24"/>
        </w:rPr>
        <w:t xml:space="preserve"> </w:t>
      </w:r>
      <w:proofErr w:type="spellStart"/>
      <w:r>
        <w:rPr>
          <w:rFonts w:cs="Arial"/>
          <w:b/>
          <w:bCs/>
          <w:sz w:val="24"/>
          <w:szCs w:val="24"/>
        </w:rPr>
        <w:t>analytics</w:t>
      </w:r>
      <w:proofErr w:type="spellEnd"/>
      <w:r>
        <w:rPr>
          <w:rFonts w:cs="Arial"/>
          <w:b/>
          <w:bCs/>
          <w:sz w:val="24"/>
          <w:szCs w:val="24"/>
        </w:rPr>
        <w:t xml:space="preserve">: </w:t>
      </w:r>
      <w:r w:rsidR="00C96713">
        <w:rPr>
          <w:rFonts w:cs="Arial"/>
          <w:b/>
          <w:bCs/>
          <w:sz w:val="24"/>
          <w:szCs w:val="24"/>
        </w:rPr>
        <w:t>Prozess</w:t>
      </w:r>
      <w:r>
        <w:rPr>
          <w:rFonts w:cs="Arial"/>
          <w:b/>
          <w:bCs/>
          <w:sz w:val="24"/>
          <w:szCs w:val="24"/>
        </w:rPr>
        <w:t xml:space="preserve">e zeitnah optimieren </w:t>
      </w:r>
    </w:p>
    <w:p w:rsidR="003B5B03" w:rsidRPr="003B5B03" w:rsidRDefault="003B5B03" w:rsidP="003B5B03">
      <w:pPr>
        <w:spacing w:after="100" w:afterAutospacing="1" w:line="360" w:lineRule="auto"/>
        <w:rPr>
          <w:rFonts w:cs="Arial"/>
          <w:sz w:val="24"/>
          <w:szCs w:val="24"/>
        </w:rPr>
      </w:pPr>
      <w:r w:rsidRPr="003B5B03">
        <w:rPr>
          <w:rFonts w:cs="Arial"/>
          <w:sz w:val="24"/>
          <w:szCs w:val="24"/>
        </w:rPr>
        <w:t xml:space="preserve">Gemeinsam mit Siemens </w:t>
      </w:r>
      <w:r w:rsidR="00967BA6">
        <w:rPr>
          <w:rFonts w:cs="Arial"/>
          <w:sz w:val="24"/>
          <w:szCs w:val="24"/>
        </w:rPr>
        <w:t xml:space="preserve">stellt HELLER </w:t>
      </w:r>
      <w:r w:rsidR="001421F0">
        <w:rPr>
          <w:rFonts w:cs="Arial"/>
          <w:sz w:val="24"/>
          <w:szCs w:val="24"/>
        </w:rPr>
        <w:t xml:space="preserve">auf der EMO 2017 in Hannover </w:t>
      </w:r>
      <w:r w:rsidRPr="003B5B03">
        <w:rPr>
          <w:rFonts w:cs="Arial"/>
          <w:sz w:val="24"/>
          <w:szCs w:val="24"/>
        </w:rPr>
        <w:t xml:space="preserve">im Rahmen </w:t>
      </w:r>
      <w:r w:rsidR="00967BA6">
        <w:rPr>
          <w:rFonts w:cs="Arial"/>
          <w:sz w:val="24"/>
          <w:szCs w:val="24"/>
        </w:rPr>
        <w:t>seiner</w:t>
      </w:r>
      <w:r w:rsidRPr="003B5B03">
        <w:rPr>
          <w:rFonts w:cs="Arial"/>
          <w:sz w:val="24"/>
          <w:szCs w:val="24"/>
        </w:rPr>
        <w:t xml:space="preserve"> HELLER4Industry-Präsentation neue Funktionen vor. Darunter erstmalig ein bildgebendes Verfahren, das vergleichbar bei der Magnetresonanzth</w:t>
      </w:r>
      <w:r w:rsidR="00A13022">
        <w:rPr>
          <w:rFonts w:cs="Arial"/>
          <w:sz w:val="24"/>
          <w:szCs w:val="24"/>
        </w:rPr>
        <w:t>erapie (MRT) zum Einsatz kommt. HELLER „füttert</w:t>
      </w:r>
      <w:r w:rsidRPr="003B5B03">
        <w:rPr>
          <w:rFonts w:cs="Arial"/>
          <w:sz w:val="24"/>
          <w:szCs w:val="24"/>
        </w:rPr>
        <w:t xml:space="preserve">“ neue Algorithmen, die mit dem genannten Verfahren der MRT aus der Medizintechnik vergleichbar sind, mit den Signalen </w:t>
      </w:r>
      <w:r w:rsidR="00A13022">
        <w:rPr>
          <w:rFonts w:cs="Arial"/>
          <w:sz w:val="24"/>
          <w:szCs w:val="24"/>
        </w:rPr>
        <w:t>seiner</w:t>
      </w:r>
      <w:r w:rsidRPr="003B5B03">
        <w:rPr>
          <w:rFonts w:cs="Arial"/>
          <w:sz w:val="24"/>
          <w:szCs w:val="24"/>
        </w:rPr>
        <w:t xml:space="preserve"> Werkzeugmaschine. </w:t>
      </w:r>
      <w:r w:rsidR="00A13022">
        <w:rPr>
          <w:rFonts w:cs="Arial"/>
          <w:sz w:val="24"/>
          <w:szCs w:val="24"/>
        </w:rPr>
        <w:t>A</w:t>
      </w:r>
      <w:r w:rsidRPr="003B5B03">
        <w:rPr>
          <w:rFonts w:cs="Arial"/>
          <w:sz w:val="24"/>
          <w:szCs w:val="24"/>
        </w:rPr>
        <w:t>uf der Ausgabeseite, also auf dem WEB-Browser und so auch dem Bedienpanel der Maschine</w:t>
      </w:r>
      <w:r w:rsidR="00A13022">
        <w:rPr>
          <w:rFonts w:cs="Arial"/>
          <w:sz w:val="24"/>
          <w:szCs w:val="24"/>
        </w:rPr>
        <w:t xml:space="preserve"> wird</w:t>
      </w:r>
      <w:r w:rsidRPr="003B5B03">
        <w:rPr>
          <w:rFonts w:cs="Arial"/>
          <w:sz w:val="24"/>
          <w:szCs w:val="24"/>
        </w:rPr>
        <w:t xml:space="preserve"> ein hochaufgelöstes Bild des </w:t>
      </w:r>
      <w:r w:rsidR="00A13022">
        <w:rPr>
          <w:rFonts w:cs="Arial"/>
          <w:sz w:val="24"/>
          <w:szCs w:val="24"/>
        </w:rPr>
        <w:t>aktuellen Werkstücks dargestellt</w:t>
      </w:r>
      <w:r w:rsidRPr="003B5B03">
        <w:rPr>
          <w:rFonts w:cs="Arial"/>
          <w:sz w:val="24"/>
          <w:szCs w:val="24"/>
        </w:rPr>
        <w:t>, ohne dass dazu Kameras oder zusätzliche Se</w:t>
      </w:r>
      <w:r w:rsidR="00A13022">
        <w:rPr>
          <w:rFonts w:cs="Arial"/>
          <w:sz w:val="24"/>
          <w:szCs w:val="24"/>
        </w:rPr>
        <w:t>nsoren in der Maschine benötigt werden. Aktuell wird mit Siemens gemeinsam daran gearbeitet, dass</w:t>
      </w:r>
      <w:r w:rsidRPr="003B5B03">
        <w:rPr>
          <w:rFonts w:cs="Arial"/>
          <w:sz w:val="24"/>
          <w:szCs w:val="24"/>
        </w:rPr>
        <w:t xml:space="preserve"> die Kenntnisse um die Bedeutung der Signale aus der Maschine zusätzlich in die Funktion einfließen </w:t>
      </w:r>
      <w:r w:rsidRPr="00C96713">
        <w:rPr>
          <w:rFonts w:cs="Arial"/>
          <w:sz w:val="24"/>
          <w:szCs w:val="24"/>
        </w:rPr>
        <w:t>und damit noch aussagekräftigere Ergebnisse entstehen.</w:t>
      </w:r>
      <w:r w:rsidR="00C96713" w:rsidRPr="00C96713">
        <w:rPr>
          <w:rFonts w:cs="Arial"/>
          <w:sz w:val="24"/>
          <w:szCs w:val="24"/>
        </w:rPr>
        <w:t xml:space="preserve"> </w:t>
      </w:r>
      <w:r w:rsidR="00C96713" w:rsidRPr="00C96713">
        <w:rPr>
          <w:rFonts w:cs="Arial"/>
          <w:sz w:val="24"/>
          <w:szCs w:val="24"/>
        </w:rPr>
        <w:lastRenderedPageBreak/>
        <w:t>Die</w:t>
      </w:r>
      <w:r w:rsidR="00C96713">
        <w:rPr>
          <w:rFonts w:cs="Arial"/>
          <w:sz w:val="24"/>
          <w:szCs w:val="24"/>
        </w:rPr>
        <w:t>se</w:t>
      </w:r>
      <w:r w:rsidR="00C96713" w:rsidRPr="00C96713">
        <w:rPr>
          <w:rFonts w:cs="Arial"/>
          <w:sz w:val="24"/>
          <w:szCs w:val="24"/>
        </w:rPr>
        <w:t xml:space="preserve"> </w:t>
      </w:r>
      <w:r w:rsidR="00C96713">
        <w:rPr>
          <w:rFonts w:cs="Arial"/>
          <w:sz w:val="24"/>
          <w:szCs w:val="24"/>
        </w:rPr>
        <w:t xml:space="preserve">neue </w:t>
      </w:r>
      <w:r w:rsidR="00C96713" w:rsidRPr="00C96713">
        <w:rPr>
          <w:rFonts w:cs="Arial"/>
          <w:sz w:val="24"/>
          <w:szCs w:val="24"/>
        </w:rPr>
        <w:t>Funktionalität bietet durch</w:t>
      </w:r>
      <w:r w:rsidR="00C96713">
        <w:rPr>
          <w:rFonts w:cs="Arial"/>
          <w:sz w:val="24"/>
          <w:szCs w:val="24"/>
        </w:rPr>
        <w:t xml:space="preserve"> einen </w:t>
      </w:r>
      <w:r w:rsidR="00C96713" w:rsidRPr="00E17EDF">
        <w:rPr>
          <w:rFonts w:cs="Arial"/>
          <w:bCs/>
          <w:sz w:val="24"/>
          <w:szCs w:val="24"/>
        </w:rPr>
        <w:t>hochwertigen</w:t>
      </w:r>
      <w:r w:rsidR="00011875" w:rsidRPr="00E17EDF">
        <w:rPr>
          <w:rFonts w:cs="Arial"/>
          <w:bCs/>
          <w:sz w:val="24"/>
          <w:szCs w:val="24"/>
        </w:rPr>
        <w:t xml:space="preserve"> Datenvergleich auf Basis von Referenzmustern</w:t>
      </w:r>
      <w:r w:rsidR="00C96713">
        <w:rPr>
          <w:rFonts w:cs="Arial"/>
          <w:sz w:val="24"/>
          <w:szCs w:val="24"/>
        </w:rPr>
        <w:t xml:space="preserve"> </w:t>
      </w:r>
      <w:r w:rsidR="00011875" w:rsidRPr="00E17EDF">
        <w:rPr>
          <w:rFonts w:cs="Arial"/>
          <w:bCs/>
          <w:sz w:val="24"/>
          <w:szCs w:val="24"/>
        </w:rPr>
        <w:t>vielfältige Auswertemöglichkeit</w:t>
      </w:r>
      <w:r w:rsidR="00C96713" w:rsidRPr="00E17EDF">
        <w:rPr>
          <w:rFonts w:cs="Arial"/>
          <w:bCs/>
          <w:sz w:val="24"/>
          <w:szCs w:val="24"/>
        </w:rPr>
        <w:t>en</w:t>
      </w:r>
      <w:r w:rsidR="00011875" w:rsidRPr="00E17EDF">
        <w:rPr>
          <w:rFonts w:cs="Arial"/>
          <w:bCs/>
          <w:sz w:val="24"/>
          <w:szCs w:val="24"/>
        </w:rPr>
        <w:t xml:space="preserve"> zur Prozessoptimierung</w:t>
      </w:r>
      <w:r w:rsidR="00C96713" w:rsidRPr="00E17EDF">
        <w:rPr>
          <w:rFonts w:cs="Arial"/>
          <w:bCs/>
          <w:sz w:val="24"/>
          <w:szCs w:val="24"/>
        </w:rPr>
        <w:t>.</w:t>
      </w:r>
    </w:p>
    <w:p w:rsidR="003B5B03" w:rsidRPr="00A13022" w:rsidRDefault="00A13022" w:rsidP="003B5B03">
      <w:pPr>
        <w:spacing w:after="100" w:afterAutospacing="1" w:line="360" w:lineRule="auto"/>
        <w:rPr>
          <w:rFonts w:cs="Arial"/>
          <w:b/>
          <w:sz w:val="24"/>
          <w:szCs w:val="24"/>
        </w:rPr>
      </w:pPr>
      <w:r w:rsidRPr="00A13022">
        <w:rPr>
          <w:rFonts w:cs="Arial"/>
          <w:b/>
          <w:sz w:val="24"/>
          <w:szCs w:val="24"/>
        </w:rPr>
        <w:t>HELLER4Performance: Fertigungsaufträge gewinnbringend abarbeiten</w:t>
      </w:r>
    </w:p>
    <w:p w:rsidR="003B5B03" w:rsidRPr="003B5B03" w:rsidRDefault="00A13022" w:rsidP="003B5B03">
      <w:pPr>
        <w:spacing w:after="100" w:afterAutospacing="1" w:line="360" w:lineRule="auto"/>
        <w:rPr>
          <w:rFonts w:cs="Arial"/>
          <w:sz w:val="24"/>
          <w:szCs w:val="24"/>
        </w:rPr>
      </w:pPr>
      <w:r w:rsidRPr="00A13022">
        <w:rPr>
          <w:rFonts w:cs="Arial"/>
          <w:sz w:val="24"/>
          <w:szCs w:val="24"/>
        </w:rPr>
        <w:t>HELLER stellt</w:t>
      </w:r>
      <w:r w:rsidR="003B5B03" w:rsidRPr="00A13022">
        <w:rPr>
          <w:rFonts w:cs="Arial"/>
          <w:sz w:val="24"/>
          <w:szCs w:val="24"/>
        </w:rPr>
        <w:t xml:space="preserve"> anhand von drei</w:t>
      </w:r>
      <w:r w:rsidR="003B5B03" w:rsidRPr="003B5B03">
        <w:rPr>
          <w:rFonts w:cs="Arial"/>
          <w:sz w:val="24"/>
          <w:szCs w:val="24"/>
        </w:rPr>
        <w:t xml:space="preserve"> </w:t>
      </w:r>
      <w:proofErr w:type="spellStart"/>
      <w:r w:rsidR="003B5B03" w:rsidRPr="003B5B03">
        <w:rPr>
          <w:rFonts w:cs="Arial"/>
          <w:sz w:val="24"/>
          <w:szCs w:val="24"/>
        </w:rPr>
        <w:t>Usecases</w:t>
      </w:r>
      <w:proofErr w:type="spellEnd"/>
      <w:r w:rsidR="003B5B03" w:rsidRPr="003B5B03">
        <w:rPr>
          <w:rFonts w:cs="Arial"/>
          <w:sz w:val="24"/>
          <w:szCs w:val="24"/>
        </w:rPr>
        <w:t>, die besonders anschaulich das Zusammenspiel von Digitalisierung, Vernetzung und intelligenten Algorithmen verdeutlichen, den Kundennutzen heraus. Das sind eine Option zur Optimierung des Regalmagazins, die Dynamisierung der Werkstückachse sowie die automatische Vorschubregelung.</w:t>
      </w:r>
      <w:r>
        <w:rPr>
          <w:rFonts w:cs="Arial"/>
          <w:sz w:val="24"/>
          <w:szCs w:val="24"/>
        </w:rPr>
        <w:t xml:space="preserve"> Es handelt sich dabei um</w:t>
      </w:r>
      <w:r w:rsidR="003B5B03" w:rsidRPr="003B5B03">
        <w:rPr>
          <w:rFonts w:cs="Arial"/>
          <w:sz w:val="24"/>
          <w:szCs w:val="24"/>
        </w:rPr>
        <w:t xml:space="preserve"> Ideen, die </w:t>
      </w:r>
      <w:r>
        <w:rPr>
          <w:rFonts w:cs="Arial"/>
          <w:sz w:val="24"/>
          <w:szCs w:val="24"/>
        </w:rPr>
        <w:t>HELLER schon lange verfolgt</w:t>
      </w:r>
      <w:r w:rsidR="003B5B03" w:rsidRPr="003B5B03">
        <w:rPr>
          <w:rFonts w:cs="Arial"/>
          <w:sz w:val="24"/>
          <w:szCs w:val="24"/>
        </w:rPr>
        <w:t>, aber die erst jetzt mit genügend Rechenpower vor Ort – Stichwort Edge Computing – und Aufbereitung der Daten zum Erkenntnisgewinn – Stichwort Cloud – auf so hohem Niveau realisierbar geworden sind.</w:t>
      </w:r>
    </w:p>
    <w:p w:rsidR="003B5B03" w:rsidRPr="00767730" w:rsidRDefault="00A13022" w:rsidP="003B5B03">
      <w:pPr>
        <w:spacing w:after="100" w:afterAutospacing="1" w:line="360" w:lineRule="auto"/>
        <w:rPr>
          <w:rFonts w:cs="Arial"/>
          <w:sz w:val="24"/>
          <w:szCs w:val="24"/>
        </w:rPr>
      </w:pPr>
      <w:proofErr w:type="spellStart"/>
      <w:r w:rsidRPr="00767730">
        <w:rPr>
          <w:rFonts w:cs="Arial"/>
          <w:sz w:val="24"/>
          <w:szCs w:val="24"/>
        </w:rPr>
        <w:t>Usecase</w:t>
      </w:r>
      <w:proofErr w:type="spellEnd"/>
      <w:r w:rsidRPr="00767730">
        <w:rPr>
          <w:rFonts w:cs="Arial"/>
          <w:sz w:val="24"/>
          <w:szCs w:val="24"/>
        </w:rPr>
        <w:t xml:space="preserve"> „Regalmagazin“</w:t>
      </w:r>
    </w:p>
    <w:p w:rsidR="003B5B03" w:rsidRPr="003B5B03" w:rsidRDefault="003B5B03" w:rsidP="003B5B03">
      <w:pPr>
        <w:spacing w:after="100" w:afterAutospacing="1" w:line="360" w:lineRule="auto"/>
        <w:rPr>
          <w:rFonts w:cs="Arial"/>
          <w:sz w:val="24"/>
          <w:szCs w:val="24"/>
        </w:rPr>
      </w:pPr>
      <w:r w:rsidRPr="003B5B03">
        <w:rPr>
          <w:rFonts w:cs="Arial"/>
          <w:sz w:val="24"/>
          <w:szCs w:val="24"/>
        </w:rPr>
        <w:t xml:space="preserve">Beim </w:t>
      </w:r>
      <w:proofErr w:type="spellStart"/>
      <w:r w:rsidRPr="003B5B03">
        <w:rPr>
          <w:rFonts w:cs="Arial"/>
          <w:sz w:val="24"/>
          <w:szCs w:val="24"/>
        </w:rPr>
        <w:t>Usecase</w:t>
      </w:r>
      <w:proofErr w:type="spellEnd"/>
      <w:r w:rsidRPr="003B5B03">
        <w:rPr>
          <w:rFonts w:cs="Arial"/>
          <w:sz w:val="24"/>
          <w:szCs w:val="24"/>
        </w:rPr>
        <w:t xml:space="preserve"> „Regalmagazin“ aus dem Performance-Bereich der Maschine lässt sich die Platzierung des Werkzeugs im Magazin verbessern. </w:t>
      </w:r>
      <w:r w:rsidR="00A13022">
        <w:rPr>
          <w:rFonts w:cs="Arial"/>
          <w:sz w:val="24"/>
          <w:szCs w:val="24"/>
        </w:rPr>
        <w:t>HELLER bietet</w:t>
      </w:r>
      <w:r w:rsidRPr="003B5B03">
        <w:rPr>
          <w:rFonts w:cs="Arial"/>
          <w:sz w:val="24"/>
          <w:szCs w:val="24"/>
        </w:rPr>
        <w:t xml:space="preserve"> eine Funktion, die in Abhängigkeit des nächsten zu bearbeitenden Werkstücks das Regalmagazin dementsprechend umsortiert. Im besten Platzierungsfall können so Stückzeiten um bis zu 20 Prozent verkürzt werden. Das ist ein Mehrwert, der für Kunden spürbar ist. </w:t>
      </w:r>
    </w:p>
    <w:p w:rsidR="003B5B03" w:rsidRPr="00767730" w:rsidRDefault="00A13022" w:rsidP="003B5B03">
      <w:pPr>
        <w:spacing w:after="100" w:afterAutospacing="1" w:line="360" w:lineRule="auto"/>
        <w:rPr>
          <w:rFonts w:cs="Arial"/>
          <w:sz w:val="24"/>
          <w:szCs w:val="24"/>
        </w:rPr>
      </w:pPr>
      <w:proofErr w:type="spellStart"/>
      <w:r w:rsidRPr="00767730">
        <w:rPr>
          <w:rFonts w:cs="Arial"/>
          <w:sz w:val="24"/>
          <w:szCs w:val="24"/>
        </w:rPr>
        <w:t>Usecase</w:t>
      </w:r>
      <w:proofErr w:type="spellEnd"/>
      <w:r w:rsidRPr="00767730">
        <w:rPr>
          <w:rFonts w:cs="Arial"/>
          <w:sz w:val="24"/>
          <w:szCs w:val="24"/>
        </w:rPr>
        <w:t xml:space="preserve"> „D</w:t>
      </w:r>
      <w:r w:rsidR="003B5B03" w:rsidRPr="00767730">
        <w:rPr>
          <w:rFonts w:cs="Arial"/>
          <w:sz w:val="24"/>
          <w:szCs w:val="24"/>
        </w:rPr>
        <w:t>ynamisierung der Werkstückachse</w:t>
      </w:r>
      <w:r w:rsidRPr="00767730">
        <w:rPr>
          <w:rFonts w:cs="Arial"/>
          <w:sz w:val="24"/>
          <w:szCs w:val="24"/>
        </w:rPr>
        <w:t>“</w:t>
      </w:r>
    </w:p>
    <w:p w:rsidR="00767730" w:rsidRDefault="003B5B03" w:rsidP="003B5B03">
      <w:pPr>
        <w:spacing w:after="100" w:afterAutospacing="1" w:line="360" w:lineRule="auto"/>
        <w:rPr>
          <w:rFonts w:cs="Arial"/>
          <w:sz w:val="24"/>
          <w:szCs w:val="24"/>
        </w:rPr>
      </w:pPr>
      <w:r w:rsidRPr="003B5B03">
        <w:rPr>
          <w:rFonts w:cs="Arial"/>
          <w:sz w:val="24"/>
          <w:szCs w:val="24"/>
        </w:rPr>
        <w:t xml:space="preserve">Im Kern geht es darum, die </w:t>
      </w:r>
      <w:proofErr w:type="spellStart"/>
      <w:r w:rsidRPr="003B5B03">
        <w:rPr>
          <w:rFonts w:cs="Arial"/>
          <w:sz w:val="24"/>
          <w:szCs w:val="24"/>
        </w:rPr>
        <w:t>Verfahrgeschwindigkeit</w:t>
      </w:r>
      <w:proofErr w:type="spellEnd"/>
      <w:r w:rsidRPr="003B5B03">
        <w:rPr>
          <w:rFonts w:cs="Arial"/>
          <w:sz w:val="24"/>
          <w:szCs w:val="24"/>
        </w:rPr>
        <w:t xml:space="preserve"> der Werkstückachse an das jeweilige Aufladungsgewicht anzupassen. Bisher machte es keinen Unterschied, ob eine 2-Tonnen-Aufladung oder eine mit nur 200 Kilogramm auf den Maschinentisch kommt. </w:t>
      </w:r>
      <w:r w:rsidR="00A13022">
        <w:rPr>
          <w:rFonts w:cs="Arial"/>
          <w:sz w:val="24"/>
          <w:szCs w:val="24"/>
        </w:rPr>
        <w:t>HELLER kann</w:t>
      </w:r>
      <w:r w:rsidRPr="003B5B03">
        <w:rPr>
          <w:rFonts w:cs="Arial"/>
          <w:sz w:val="24"/>
          <w:szCs w:val="24"/>
        </w:rPr>
        <w:t xml:space="preserve"> nun reagieren und die Dynamik situativ darauf einstellen, sprich, bei einem leichten Bauteil viel dynamischer agieren.</w:t>
      </w:r>
      <w:r w:rsidR="00A13022">
        <w:rPr>
          <w:rFonts w:cs="Arial"/>
          <w:sz w:val="24"/>
          <w:szCs w:val="24"/>
        </w:rPr>
        <w:t xml:space="preserve"> </w:t>
      </w:r>
    </w:p>
    <w:p w:rsidR="000F1AE1" w:rsidRPr="00C96713" w:rsidRDefault="00767730" w:rsidP="003B5B03">
      <w:pPr>
        <w:spacing w:after="100" w:afterAutospacing="1" w:line="360" w:lineRule="auto"/>
        <w:rPr>
          <w:rFonts w:cs="Arial"/>
          <w:sz w:val="24"/>
          <w:szCs w:val="24"/>
        </w:rPr>
      </w:pPr>
      <w:proofErr w:type="spellStart"/>
      <w:r w:rsidRPr="00C96713">
        <w:rPr>
          <w:rFonts w:cs="Arial"/>
          <w:sz w:val="24"/>
          <w:szCs w:val="24"/>
        </w:rPr>
        <w:t>Usecase</w:t>
      </w:r>
      <w:proofErr w:type="spellEnd"/>
      <w:r w:rsidRPr="00C96713">
        <w:rPr>
          <w:rFonts w:cs="Arial"/>
          <w:sz w:val="24"/>
          <w:szCs w:val="24"/>
        </w:rPr>
        <w:t xml:space="preserve"> „Automatische Vorschubregelung“</w:t>
      </w:r>
    </w:p>
    <w:p w:rsidR="003B5B03" w:rsidRPr="003B5B03" w:rsidRDefault="00767730" w:rsidP="003B5B03">
      <w:pPr>
        <w:spacing w:after="100" w:afterAutospacing="1" w:line="360" w:lineRule="auto"/>
        <w:rPr>
          <w:rFonts w:cs="Arial"/>
          <w:sz w:val="24"/>
          <w:szCs w:val="24"/>
        </w:rPr>
      </w:pPr>
      <w:r>
        <w:rPr>
          <w:rFonts w:cs="Arial"/>
          <w:sz w:val="24"/>
          <w:szCs w:val="24"/>
        </w:rPr>
        <w:t>Natürlich haben die</w:t>
      </w:r>
      <w:r w:rsidR="003B5B03" w:rsidRPr="003B5B03">
        <w:rPr>
          <w:rFonts w:cs="Arial"/>
          <w:sz w:val="24"/>
          <w:szCs w:val="24"/>
        </w:rPr>
        <w:t xml:space="preserve"> Bediener die Möglichkeit, sich sämtliche Vorgänge auf </w:t>
      </w:r>
      <w:r>
        <w:rPr>
          <w:rFonts w:cs="Arial"/>
          <w:sz w:val="24"/>
          <w:szCs w:val="24"/>
        </w:rPr>
        <w:t>dem</w:t>
      </w:r>
      <w:r w:rsidR="003B5B03" w:rsidRPr="003B5B03">
        <w:rPr>
          <w:rFonts w:cs="Arial"/>
          <w:sz w:val="24"/>
          <w:szCs w:val="24"/>
        </w:rPr>
        <w:t xml:space="preserve"> neuen 24“-Multitouch-Bedienfeld in einem übersichtlichen Dashboard anzeigen zu lassen. Ob </w:t>
      </w:r>
      <w:r>
        <w:rPr>
          <w:rFonts w:cs="Arial"/>
          <w:sz w:val="24"/>
          <w:szCs w:val="24"/>
        </w:rPr>
        <w:t>Unternehmen</w:t>
      </w:r>
      <w:r w:rsidR="003B5B03" w:rsidRPr="003B5B03">
        <w:rPr>
          <w:rFonts w:cs="Arial"/>
          <w:sz w:val="24"/>
          <w:szCs w:val="24"/>
        </w:rPr>
        <w:t xml:space="preserve"> bei den geschilderten Funktionen wie der Umsortierung des Magazins oder der </w:t>
      </w:r>
      <w:r w:rsidR="003B5B03" w:rsidRPr="003B5B03">
        <w:rPr>
          <w:rFonts w:cs="Arial"/>
          <w:sz w:val="24"/>
          <w:szCs w:val="24"/>
        </w:rPr>
        <w:lastRenderedPageBreak/>
        <w:t>Anpassung der Maschinenparameter dem</w:t>
      </w:r>
      <w:r>
        <w:rPr>
          <w:rFonts w:cs="Arial"/>
          <w:sz w:val="24"/>
          <w:szCs w:val="24"/>
        </w:rPr>
        <w:t xml:space="preserve"> Vorschlag folgen, entscheiden s</w:t>
      </w:r>
      <w:r w:rsidR="003B5B03" w:rsidRPr="003B5B03">
        <w:rPr>
          <w:rFonts w:cs="Arial"/>
          <w:sz w:val="24"/>
          <w:szCs w:val="24"/>
        </w:rPr>
        <w:t xml:space="preserve">ie selbst mit einem Fingertipp. Als Entscheidungsgrundlage liefert das Dashboard alle dafür benötigten Informationen. Genauso verhält es sich auch bei der automatischen Vorschubregelung. Dort kann der Bediener einstellen, in welchen Grenzen der </w:t>
      </w:r>
      <w:proofErr w:type="spellStart"/>
      <w:r w:rsidR="003B5B03" w:rsidRPr="003B5B03">
        <w:rPr>
          <w:rFonts w:cs="Arial"/>
          <w:sz w:val="24"/>
          <w:szCs w:val="24"/>
        </w:rPr>
        <w:t>Override</w:t>
      </w:r>
      <w:proofErr w:type="spellEnd"/>
      <w:r w:rsidR="003B5B03" w:rsidRPr="003B5B03">
        <w:rPr>
          <w:rFonts w:cs="Arial"/>
          <w:sz w:val="24"/>
          <w:szCs w:val="24"/>
        </w:rPr>
        <w:t xml:space="preserve"> selbsttätig von der Maschine verstellt werden darf. Bei </w:t>
      </w:r>
      <w:proofErr w:type="spellStart"/>
      <w:r w:rsidR="003B5B03" w:rsidRPr="003B5B03">
        <w:rPr>
          <w:rFonts w:cs="Arial"/>
          <w:sz w:val="24"/>
          <w:szCs w:val="24"/>
        </w:rPr>
        <w:t>Aufmaßschwankungen</w:t>
      </w:r>
      <w:proofErr w:type="spellEnd"/>
      <w:r w:rsidR="003B5B03" w:rsidRPr="003B5B03">
        <w:rPr>
          <w:rFonts w:cs="Arial"/>
          <w:sz w:val="24"/>
          <w:szCs w:val="24"/>
        </w:rPr>
        <w:t xml:space="preserve"> kann die Bearbeitungsgeschwindigkeit in Abhängigkeit der vorliegenden Spindel-Werkzeug-Werkstück-Kombination angepasst werden. Auch hier </w:t>
      </w:r>
      <w:r>
        <w:rPr>
          <w:rFonts w:cs="Arial"/>
          <w:sz w:val="24"/>
          <w:szCs w:val="24"/>
        </w:rPr>
        <w:t>liegen</w:t>
      </w:r>
      <w:r w:rsidR="003B5B03" w:rsidRPr="003B5B03">
        <w:rPr>
          <w:rFonts w:cs="Arial"/>
          <w:sz w:val="24"/>
          <w:szCs w:val="24"/>
        </w:rPr>
        <w:t xml:space="preserve"> Kundenbeispiele</w:t>
      </w:r>
      <w:r>
        <w:rPr>
          <w:rFonts w:cs="Arial"/>
          <w:sz w:val="24"/>
          <w:szCs w:val="24"/>
        </w:rPr>
        <w:t xml:space="preserve"> vor, bei denen</w:t>
      </w:r>
      <w:r w:rsidR="003B5B03" w:rsidRPr="003B5B03">
        <w:rPr>
          <w:rFonts w:cs="Arial"/>
          <w:sz w:val="24"/>
          <w:szCs w:val="24"/>
        </w:rPr>
        <w:t xml:space="preserve"> Bearbeitungszeitverkürzungen um bis zu 20 Prozent erzielt wurden.</w:t>
      </w:r>
    </w:p>
    <w:p w:rsidR="00CB4358" w:rsidRPr="00F76217" w:rsidRDefault="003776B9" w:rsidP="00767730">
      <w:pPr>
        <w:spacing w:after="100" w:afterAutospacing="1" w:line="360" w:lineRule="auto"/>
        <w:rPr>
          <w:rFonts w:cs="Arial"/>
          <w:b/>
          <w:sz w:val="24"/>
          <w:szCs w:val="24"/>
        </w:rPr>
      </w:pPr>
      <w:r w:rsidRPr="00F76217">
        <w:rPr>
          <w:rFonts w:cs="Arial"/>
          <w:b/>
          <w:sz w:val="24"/>
          <w:szCs w:val="24"/>
        </w:rPr>
        <w:t xml:space="preserve">Sind für diese zahlreichen Funktionen zusätzliche Sensoren in der Maschine erforderlich? </w:t>
      </w:r>
    </w:p>
    <w:p w:rsidR="00767730" w:rsidRPr="003B5B03" w:rsidRDefault="00767730" w:rsidP="00767730">
      <w:pPr>
        <w:spacing w:after="100" w:afterAutospacing="1" w:line="360" w:lineRule="auto"/>
        <w:rPr>
          <w:rFonts w:cs="Arial"/>
          <w:sz w:val="24"/>
          <w:szCs w:val="24"/>
        </w:rPr>
      </w:pPr>
      <w:r>
        <w:rPr>
          <w:rFonts w:cs="Arial"/>
          <w:sz w:val="24"/>
          <w:szCs w:val="24"/>
        </w:rPr>
        <w:t>H</w:t>
      </w:r>
      <w:r w:rsidRPr="003B5B03">
        <w:rPr>
          <w:rFonts w:cs="Arial"/>
          <w:sz w:val="24"/>
          <w:szCs w:val="24"/>
        </w:rPr>
        <w:t xml:space="preserve">ELLER hat hier im Unterschied zu anderen Herstellern einen differenzierten Ansatz, denn jeder zusätzliche Sensor ist ein potenzielles Risiko im Maschinenraum und würde bei einem Ausfall die Verfügbarkeit herabsetzen. </w:t>
      </w:r>
      <w:r>
        <w:rPr>
          <w:rFonts w:cs="Arial"/>
          <w:sz w:val="24"/>
          <w:szCs w:val="24"/>
        </w:rPr>
        <w:t>Der</w:t>
      </w:r>
      <w:r w:rsidRPr="003B5B03">
        <w:rPr>
          <w:rFonts w:cs="Arial"/>
          <w:sz w:val="24"/>
          <w:szCs w:val="24"/>
        </w:rPr>
        <w:t xml:space="preserve"> Ansatz ist, dass wir nun mit den erweiterten Möglichkeiten der Auswertung vorhandener Sensoren über leistungsfähige Zusatzrechenleistung in d</w:t>
      </w:r>
      <w:r w:rsidR="003776B9">
        <w:rPr>
          <w:rFonts w:cs="Arial"/>
          <w:sz w:val="24"/>
          <w:szCs w:val="24"/>
        </w:rPr>
        <w:t xml:space="preserve">er Maschine mit SINUMERIK-Edge </w:t>
      </w:r>
      <w:r w:rsidRPr="003B5B03">
        <w:rPr>
          <w:rFonts w:cs="Arial"/>
          <w:sz w:val="24"/>
          <w:szCs w:val="24"/>
        </w:rPr>
        <w:t xml:space="preserve">und in der Cloud über das Bisherige hinaus auswerten und so zusätzliche Informationen auch aus Beziehungswissen der Sensorsignale untereinander verwenden. So generieren wir Mehrwerte, ohne die Verfügbarkeit der Maschine zu reduzieren. </w:t>
      </w:r>
    </w:p>
    <w:p w:rsidR="003B5B03" w:rsidRPr="003B5B03" w:rsidRDefault="003B5B03" w:rsidP="003B5B03">
      <w:pPr>
        <w:spacing w:after="100" w:afterAutospacing="1" w:line="360" w:lineRule="auto"/>
        <w:rPr>
          <w:rFonts w:cs="Arial"/>
          <w:sz w:val="24"/>
          <w:szCs w:val="24"/>
        </w:rPr>
      </w:pPr>
      <w:r w:rsidRPr="003B5B03">
        <w:rPr>
          <w:rFonts w:cs="Arial"/>
          <w:sz w:val="24"/>
          <w:szCs w:val="24"/>
        </w:rPr>
        <w:br/>
      </w:r>
    </w:p>
    <w:p w:rsidR="003B5B03" w:rsidRPr="003B5B03" w:rsidRDefault="003B5B03" w:rsidP="003B5B03">
      <w:pPr>
        <w:spacing w:after="100" w:afterAutospacing="1" w:line="360" w:lineRule="auto"/>
        <w:rPr>
          <w:rFonts w:cs="Arial"/>
          <w:sz w:val="24"/>
          <w:szCs w:val="24"/>
        </w:rPr>
      </w:pPr>
    </w:p>
    <w:p w:rsidR="000A030F" w:rsidRPr="00C94EFC" w:rsidRDefault="000A030F" w:rsidP="00F3490F">
      <w:pPr>
        <w:pStyle w:val="KeinLeerraum"/>
        <w:spacing w:after="100" w:afterAutospacing="1" w:line="360" w:lineRule="auto"/>
        <w:rPr>
          <w:rFonts w:ascii="Arial" w:hAnsi="Arial" w:cs="Arial"/>
          <w:sz w:val="24"/>
          <w:szCs w:val="24"/>
        </w:rPr>
      </w:pPr>
    </w:p>
    <w:p w:rsidR="00F3490F" w:rsidRDefault="00F3490F" w:rsidP="00F65365">
      <w:pPr>
        <w:autoSpaceDE w:val="0"/>
        <w:autoSpaceDN w:val="0"/>
        <w:adjustRightInd w:val="0"/>
        <w:spacing w:after="100" w:afterAutospacing="1" w:line="360" w:lineRule="auto"/>
        <w:rPr>
          <w:rFonts w:eastAsia="MinionPro-Regular" w:cs="Arial"/>
          <w:b/>
          <w:sz w:val="28"/>
          <w:szCs w:val="28"/>
          <w:lang w:eastAsia="en-US"/>
        </w:rPr>
      </w:pPr>
    </w:p>
    <w:p w:rsidR="000F1AE1" w:rsidRDefault="000F1AE1">
      <w:pPr>
        <w:rPr>
          <w:rFonts w:cs="Arial"/>
          <w:b/>
          <w:sz w:val="28"/>
          <w:szCs w:val="28"/>
        </w:rPr>
      </w:pPr>
      <w:r>
        <w:rPr>
          <w:rFonts w:cs="Arial"/>
          <w:b/>
          <w:sz w:val="28"/>
          <w:szCs w:val="28"/>
        </w:rPr>
        <w:br w:type="page"/>
      </w:r>
    </w:p>
    <w:p w:rsidR="00E75B05" w:rsidRPr="006F630A" w:rsidRDefault="00E75B05" w:rsidP="006F630A">
      <w:pPr>
        <w:spacing w:after="100" w:afterAutospacing="1" w:line="360" w:lineRule="auto"/>
        <w:rPr>
          <w:rFonts w:cs="Arial"/>
          <w:b/>
          <w:sz w:val="28"/>
          <w:szCs w:val="28"/>
        </w:rPr>
      </w:pPr>
      <w:r w:rsidRPr="006F630A">
        <w:rPr>
          <w:rFonts w:cs="Arial"/>
          <w:b/>
          <w:sz w:val="28"/>
          <w:szCs w:val="28"/>
        </w:rPr>
        <w:lastRenderedPageBreak/>
        <w:t xml:space="preserve">HELLER4Use: </w:t>
      </w:r>
      <w:r w:rsidR="006F630A" w:rsidRPr="006F630A">
        <w:rPr>
          <w:rFonts w:cs="Arial"/>
          <w:b/>
          <w:sz w:val="28"/>
          <w:szCs w:val="28"/>
        </w:rPr>
        <w:t>Nutzungsmodell für neue Flexibilität</w:t>
      </w:r>
    </w:p>
    <w:p w:rsidR="00E75B05" w:rsidRPr="00E75B05" w:rsidRDefault="00E75B05" w:rsidP="00E75B05">
      <w:pPr>
        <w:spacing w:after="100" w:afterAutospacing="1" w:line="360" w:lineRule="auto"/>
        <w:rPr>
          <w:rFonts w:cs="Arial"/>
          <w:b/>
          <w:sz w:val="24"/>
          <w:szCs w:val="24"/>
        </w:rPr>
      </w:pPr>
      <w:r w:rsidRPr="00E75B05">
        <w:rPr>
          <w:rFonts w:cs="Arial"/>
          <w:b/>
          <w:sz w:val="24"/>
          <w:szCs w:val="24"/>
        </w:rPr>
        <w:t>„</w:t>
      </w:r>
      <w:r w:rsidRPr="00EC4534">
        <w:rPr>
          <w:rFonts w:cs="Arial"/>
          <w:b/>
          <w:sz w:val="24"/>
          <w:szCs w:val="24"/>
        </w:rPr>
        <w:t xml:space="preserve">HELLER4Use“ </w:t>
      </w:r>
      <w:r w:rsidR="003D76B0" w:rsidRPr="00EC4534">
        <w:rPr>
          <w:rFonts w:cs="Arial"/>
          <w:b/>
          <w:sz w:val="24"/>
          <w:szCs w:val="24"/>
        </w:rPr>
        <w:t>rundet</w:t>
      </w:r>
      <w:r w:rsidRPr="00EC4534">
        <w:rPr>
          <w:rFonts w:cs="Arial"/>
          <w:b/>
          <w:sz w:val="24"/>
          <w:szCs w:val="24"/>
        </w:rPr>
        <w:t xml:space="preserve"> ab sofort </w:t>
      </w:r>
      <w:r w:rsidR="003D76B0" w:rsidRPr="00EC4534">
        <w:rPr>
          <w:rFonts w:cs="Arial"/>
          <w:b/>
          <w:sz w:val="24"/>
          <w:szCs w:val="24"/>
        </w:rPr>
        <w:t xml:space="preserve">mit </w:t>
      </w:r>
      <w:r w:rsidRPr="00EC4534">
        <w:rPr>
          <w:rFonts w:cs="Arial"/>
          <w:b/>
          <w:sz w:val="24"/>
          <w:szCs w:val="24"/>
        </w:rPr>
        <w:t>ein</w:t>
      </w:r>
      <w:r w:rsidR="003D76B0" w:rsidRPr="00EC4534">
        <w:rPr>
          <w:rFonts w:cs="Arial"/>
          <w:b/>
          <w:sz w:val="24"/>
          <w:szCs w:val="24"/>
        </w:rPr>
        <w:t>em attraktiven</w:t>
      </w:r>
      <w:r w:rsidRPr="00EC4534">
        <w:rPr>
          <w:rFonts w:cs="Arial"/>
          <w:b/>
          <w:sz w:val="24"/>
          <w:szCs w:val="24"/>
        </w:rPr>
        <w:t xml:space="preserve"> Modell zur Nutzung von HELLER Bearbeitungszentren</w:t>
      </w:r>
      <w:r w:rsidR="003D76B0" w:rsidRPr="00EC4534">
        <w:rPr>
          <w:rFonts w:cs="Arial"/>
          <w:b/>
          <w:sz w:val="24"/>
          <w:szCs w:val="24"/>
        </w:rPr>
        <w:t xml:space="preserve"> </w:t>
      </w:r>
      <w:r w:rsidR="00986E27" w:rsidRPr="00EC4534">
        <w:rPr>
          <w:rFonts w:cs="Arial"/>
          <w:b/>
          <w:sz w:val="24"/>
          <w:szCs w:val="24"/>
        </w:rPr>
        <w:t>die</w:t>
      </w:r>
      <w:r w:rsidR="003D76B0" w:rsidRPr="00EC4534">
        <w:rPr>
          <w:rFonts w:cs="Arial"/>
          <w:b/>
          <w:sz w:val="24"/>
          <w:szCs w:val="24"/>
        </w:rPr>
        <w:t xml:space="preserve"> Angebote </w:t>
      </w:r>
      <w:r w:rsidR="00986E27" w:rsidRPr="00EC4534">
        <w:rPr>
          <w:rFonts w:cs="Arial"/>
          <w:b/>
          <w:sz w:val="24"/>
          <w:szCs w:val="24"/>
        </w:rPr>
        <w:t>von HELLER4Industry ab</w:t>
      </w:r>
      <w:r w:rsidRPr="00EC4534">
        <w:rPr>
          <w:rFonts w:cs="Arial"/>
          <w:b/>
          <w:sz w:val="24"/>
          <w:szCs w:val="24"/>
        </w:rPr>
        <w:t xml:space="preserve">. </w:t>
      </w:r>
      <w:r w:rsidR="006F630A" w:rsidRPr="00EC4534">
        <w:rPr>
          <w:rFonts w:cs="Arial"/>
          <w:b/>
          <w:sz w:val="24"/>
          <w:szCs w:val="24"/>
        </w:rPr>
        <w:t>Kunden</w:t>
      </w:r>
      <w:r w:rsidR="006F630A">
        <w:rPr>
          <w:rFonts w:cs="Arial"/>
          <w:b/>
          <w:sz w:val="24"/>
          <w:szCs w:val="24"/>
        </w:rPr>
        <w:t xml:space="preserve"> </w:t>
      </w:r>
      <w:r w:rsidRPr="00E75B05">
        <w:rPr>
          <w:rFonts w:cs="Arial"/>
          <w:b/>
          <w:sz w:val="24"/>
          <w:szCs w:val="24"/>
        </w:rPr>
        <w:t>bezahlen für die Nutzung Ihrer Mas</w:t>
      </w:r>
      <w:r w:rsidR="00986E27">
        <w:rPr>
          <w:rFonts w:cs="Arial"/>
          <w:b/>
          <w:sz w:val="24"/>
          <w:szCs w:val="24"/>
        </w:rPr>
        <w:t xml:space="preserve">chine und vermeiden Fixkosten. </w:t>
      </w:r>
      <w:r w:rsidRPr="00E75B05">
        <w:rPr>
          <w:rFonts w:cs="Arial"/>
          <w:b/>
          <w:sz w:val="24"/>
          <w:szCs w:val="24"/>
        </w:rPr>
        <w:t>Basis dafür ist die Erfassung und Auswertung d</w:t>
      </w:r>
      <w:r w:rsidR="00986E27">
        <w:rPr>
          <w:rFonts w:cs="Arial"/>
          <w:b/>
          <w:sz w:val="24"/>
          <w:szCs w:val="24"/>
        </w:rPr>
        <w:t xml:space="preserve">er realen Maschinenauslastung. </w:t>
      </w:r>
      <w:r w:rsidRPr="00E75B05">
        <w:rPr>
          <w:rFonts w:cs="Arial"/>
          <w:b/>
          <w:sz w:val="24"/>
          <w:szCs w:val="24"/>
        </w:rPr>
        <w:t xml:space="preserve">So bleiben </w:t>
      </w:r>
      <w:r w:rsidR="006F630A">
        <w:rPr>
          <w:rFonts w:cs="Arial"/>
          <w:b/>
          <w:sz w:val="24"/>
          <w:szCs w:val="24"/>
        </w:rPr>
        <w:t xml:space="preserve">die Unternehmen </w:t>
      </w:r>
      <w:r w:rsidRPr="00E75B05">
        <w:rPr>
          <w:rFonts w:cs="Arial"/>
          <w:b/>
          <w:sz w:val="24"/>
          <w:szCs w:val="24"/>
        </w:rPr>
        <w:t xml:space="preserve">auch zukünftig mit hochwertiger Technologie erfolgreich – bei voller finanzieller Flexibilität. </w:t>
      </w:r>
    </w:p>
    <w:p w:rsidR="00E75B05" w:rsidRPr="00E75B05" w:rsidRDefault="00E75B05" w:rsidP="00E75B05">
      <w:pPr>
        <w:autoSpaceDE w:val="0"/>
        <w:autoSpaceDN w:val="0"/>
        <w:adjustRightInd w:val="0"/>
        <w:spacing w:after="100" w:afterAutospacing="1" w:line="360" w:lineRule="auto"/>
        <w:rPr>
          <w:rFonts w:cs="Arial"/>
          <w:sz w:val="24"/>
          <w:szCs w:val="24"/>
        </w:rPr>
      </w:pPr>
      <w:r w:rsidRPr="00E75B05">
        <w:rPr>
          <w:rFonts w:cs="Arial"/>
          <w:bCs/>
          <w:sz w:val="24"/>
          <w:szCs w:val="24"/>
        </w:rPr>
        <w:t>Kürzere Innovationszyklen, wachsende Werkstoff- und Bauteilvielfalt sowie -komplexität und ständiger Kostendruck</w:t>
      </w:r>
      <w:r w:rsidRPr="00E75B05">
        <w:rPr>
          <w:rFonts w:cs="Arial"/>
          <w:sz w:val="24"/>
          <w:szCs w:val="24"/>
        </w:rPr>
        <w:t xml:space="preserve"> stellen Unternehmen vor erhebliche Herausforderungen, wenn sie wettbewerbsfähig bleiben wollen. </w:t>
      </w:r>
      <w:r w:rsidRPr="00E75B05">
        <w:rPr>
          <w:rFonts w:cs="Arial"/>
          <w:bCs/>
          <w:sz w:val="24"/>
          <w:szCs w:val="24"/>
        </w:rPr>
        <w:t xml:space="preserve">Die Planungshorizonte werden immer kürzer, die Planungssicherheit wird geringer. Wie soll eine heute geplante Anlage die nächsten 8 bis 10 Jahre das produzieren, was gerade gefordert wird? Passen die Anforderungen von heute zu den Anforderungen von morgen? Wie maximiert man die Investitionssicherheit? </w:t>
      </w:r>
    </w:p>
    <w:p w:rsidR="00E75B05" w:rsidRPr="00E75B05" w:rsidRDefault="00E75B05" w:rsidP="00E75B05">
      <w:pPr>
        <w:autoSpaceDE w:val="0"/>
        <w:autoSpaceDN w:val="0"/>
        <w:adjustRightInd w:val="0"/>
        <w:spacing w:after="100" w:afterAutospacing="1" w:line="360" w:lineRule="auto"/>
        <w:rPr>
          <w:rFonts w:cs="Arial"/>
          <w:sz w:val="24"/>
          <w:szCs w:val="24"/>
        </w:rPr>
      </w:pPr>
      <w:r w:rsidRPr="00E75B05">
        <w:rPr>
          <w:rFonts w:cs="Arial"/>
          <w:sz w:val="24"/>
          <w:szCs w:val="24"/>
        </w:rPr>
        <w:t xml:space="preserve">Bei der Beschaffung von Investitionsgütern ziehen Unternehmen vor allem die Beschaffungskosten in Betracht. Der Einkaufspreis spielt häufig eine größere Rolle als die tatsächlichen Lebenszykluskosten. </w:t>
      </w:r>
    </w:p>
    <w:p w:rsidR="00E75B05" w:rsidRPr="00E75B05" w:rsidRDefault="00E75B05" w:rsidP="00E75B05">
      <w:pPr>
        <w:spacing w:after="100" w:afterAutospacing="1" w:line="360" w:lineRule="auto"/>
        <w:rPr>
          <w:rFonts w:cs="Arial"/>
          <w:b/>
          <w:sz w:val="24"/>
          <w:szCs w:val="24"/>
        </w:rPr>
      </w:pPr>
      <w:r w:rsidRPr="00E75B05">
        <w:rPr>
          <w:rFonts w:cs="Arial"/>
          <w:b/>
          <w:sz w:val="24"/>
          <w:szCs w:val="24"/>
        </w:rPr>
        <w:t>HELLER4Use gewährleistet Flexibilität</w:t>
      </w:r>
    </w:p>
    <w:p w:rsidR="00E75B05" w:rsidRPr="00E75B05" w:rsidRDefault="00E75B05" w:rsidP="00E75B05">
      <w:pPr>
        <w:spacing w:after="100" w:afterAutospacing="1" w:line="360" w:lineRule="auto"/>
        <w:rPr>
          <w:rFonts w:cs="Arial"/>
          <w:sz w:val="24"/>
          <w:szCs w:val="24"/>
        </w:rPr>
      </w:pPr>
      <w:r w:rsidRPr="00E75B05">
        <w:rPr>
          <w:rFonts w:cs="Arial"/>
          <w:bCs/>
          <w:sz w:val="24"/>
          <w:szCs w:val="24"/>
        </w:rPr>
        <w:t xml:space="preserve">HELLER Bearbeitungszentren werden nicht nur den aktuellen Ansprüchen und Anforderungen an eine moderne Fertigung gerecht, sondern sind über ihre gesamte Lebensdauer flexibel, effizient und produktiv einsetzbar. Vor diesem Hintergrund hat HELLER mit </w:t>
      </w:r>
      <w:r w:rsidRPr="00E75B05">
        <w:rPr>
          <w:rFonts w:cs="Arial"/>
          <w:b/>
          <w:bCs/>
          <w:sz w:val="24"/>
          <w:szCs w:val="24"/>
        </w:rPr>
        <w:t>HELLER4Use</w:t>
      </w:r>
      <w:r w:rsidRPr="00E75B05">
        <w:rPr>
          <w:rFonts w:cs="Arial"/>
          <w:bCs/>
          <w:sz w:val="24"/>
          <w:szCs w:val="24"/>
        </w:rPr>
        <w:t xml:space="preserve"> ein </w:t>
      </w:r>
      <w:r w:rsidR="006F630A">
        <w:rPr>
          <w:rFonts w:cs="Arial"/>
          <w:bCs/>
          <w:sz w:val="24"/>
          <w:szCs w:val="24"/>
        </w:rPr>
        <w:t>M</w:t>
      </w:r>
      <w:r w:rsidRPr="00E75B05">
        <w:rPr>
          <w:rFonts w:cs="Arial"/>
          <w:bCs/>
          <w:sz w:val="24"/>
          <w:szCs w:val="24"/>
        </w:rPr>
        <w:t xml:space="preserve">odell für seine Maschinen entwickelt, </w:t>
      </w:r>
      <w:r w:rsidRPr="00E75B05">
        <w:rPr>
          <w:rFonts w:cs="Arial"/>
          <w:sz w:val="24"/>
          <w:szCs w:val="24"/>
        </w:rPr>
        <w:t xml:space="preserve">das höchste Flexibilität in Nutzung und Abrechnung bietet. HELLER stellt die Maschine und sorgt für höchste Verfügbarkeit rund um die Uhr. </w:t>
      </w:r>
      <w:r w:rsidR="006F630A">
        <w:rPr>
          <w:rFonts w:cs="Arial"/>
          <w:sz w:val="24"/>
          <w:szCs w:val="24"/>
        </w:rPr>
        <w:t>Die Kunden bezahlen, wenn s</w:t>
      </w:r>
      <w:r w:rsidRPr="00E75B05">
        <w:rPr>
          <w:rFonts w:cs="Arial"/>
          <w:sz w:val="24"/>
          <w:szCs w:val="24"/>
        </w:rPr>
        <w:t>ie produzieren – aus fixen Kosten werden variable Kosten.</w:t>
      </w:r>
    </w:p>
    <w:p w:rsidR="00E75B05" w:rsidRPr="00E75B05" w:rsidRDefault="00E75B05" w:rsidP="00E75B05">
      <w:pPr>
        <w:spacing w:after="100" w:afterAutospacing="1" w:line="360" w:lineRule="auto"/>
        <w:rPr>
          <w:rFonts w:cs="Arial"/>
          <w:sz w:val="24"/>
          <w:szCs w:val="24"/>
        </w:rPr>
      </w:pPr>
      <w:r w:rsidRPr="00E75B05">
        <w:rPr>
          <w:rFonts w:cs="Arial"/>
          <w:b/>
          <w:sz w:val="24"/>
          <w:szCs w:val="24"/>
        </w:rPr>
        <w:t>HELLER4Use</w:t>
      </w:r>
      <w:r w:rsidRPr="00E75B05">
        <w:rPr>
          <w:rFonts w:cs="Arial"/>
          <w:sz w:val="24"/>
          <w:szCs w:val="24"/>
        </w:rPr>
        <w:t xml:space="preserve"> nutzt die Transparenz von </w:t>
      </w:r>
      <w:r w:rsidRPr="00E75B05">
        <w:rPr>
          <w:rFonts w:cs="Arial"/>
          <w:b/>
          <w:sz w:val="24"/>
          <w:szCs w:val="24"/>
        </w:rPr>
        <w:t>HELLER4Industry</w:t>
      </w:r>
      <w:r w:rsidRPr="00E75B05">
        <w:rPr>
          <w:rFonts w:cs="Arial"/>
          <w:sz w:val="24"/>
          <w:szCs w:val="24"/>
        </w:rPr>
        <w:t xml:space="preserve">. Das neu entwickelte Modul </w:t>
      </w:r>
      <w:r w:rsidRPr="00E75B05">
        <w:rPr>
          <w:rFonts w:cs="Arial"/>
          <w:b/>
          <w:sz w:val="24"/>
          <w:szCs w:val="24"/>
        </w:rPr>
        <w:t xml:space="preserve">„HELLER Services Interface“ </w:t>
      </w:r>
      <w:r w:rsidRPr="00E75B05">
        <w:rPr>
          <w:rFonts w:cs="Arial"/>
          <w:sz w:val="24"/>
          <w:szCs w:val="24"/>
        </w:rPr>
        <w:t xml:space="preserve">sorgt für Transparenz in Fertigungs- und Instandhaltungsprozessen. Durch die Visualisierung gezielter Informationen wie Zustandsanzeigen von Achsen, Spindeln oder weiteren Baugruppen können der Verschleißzustand ermittelt und präventive Maßnahmen zur Vermeidung ungeplanter </w:t>
      </w:r>
      <w:r w:rsidRPr="00E75B05">
        <w:rPr>
          <w:rFonts w:cs="Arial"/>
          <w:sz w:val="24"/>
          <w:szCs w:val="24"/>
        </w:rPr>
        <w:lastRenderedPageBreak/>
        <w:t xml:space="preserve">Stillstände eingeleitet </w:t>
      </w:r>
      <w:r w:rsidRPr="00EC4534">
        <w:rPr>
          <w:rFonts w:cs="Arial"/>
          <w:sz w:val="24"/>
          <w:szCs w:val="24"/>
        </w:rPr>
        <w:t xml:space="preserve">werden. </w:t>
      </w:r>
      <w:r w:rsidR="007B2A79" w:rsidRPr="00EC4534">
        <w:rPr>
          <w:rFonts w:cs="Arial"/>
          <w:sz w:val="24"/>
          <w:szCs w:val="24"/>
        </w:rPr>
        <w:t xml:space="preserve">Mit </w:t>
      </w:r>
      <w:r w:rsidRPr="00EC4534">
        <w:rPr>
          <w:rFonts w:cs="Arial"/>
          <w:b/>
          <w:sz w:val="24"/>
          <w:szCs w:val="24"/>
        </w:rPr>
        <w:t>HELLER4Use</w:t>
      </w:r>
      <w:r w:rsidRPr="00E75B05">
        <w:rPr>
          <w:rFonts w:cs="Arial"/>
          <w:sz w:val="24"/>
          <w:szCs w:val="24"/>
        </w:rPr>
        <w:t xml:space="preserve"> nimmt das HELLER Services Interface alle relevanten Daten von der Wartung über den Verschleiß und die Auswertung der Auslastung auf und macht sie zur Basis für Ihre Maschinenabrechnung. </w:t>
      </w:r>
    </w:p>
    <w:p w:rsidR="00E75B05" w:rsidRPr="00E75B05" w:rsidRDefault="00E75B05" w:rsidP="00E75B05">
      <w:pPr>
        <w:spacing w:after="100" w:afterAutospacing="1" w:line="360" w:lineRule="auto"/>
        <w:rPr>
          <w:rFonts w:cs="Arial"/>
          <w:sz w:val="24"/>
          <w:szCs w:val="24"/>
        </w:rPr>
      </w:pPr>
      <w:r w:rsidRPr="00E75B05">
        <w:rPr>
          <w:rFonts w:cs="Arial"/>
          <w:sz w:val="24"/>
          <w:szCs w:val="24"/>
        </w:rPr>
        <w:t xml:space="preserve">Um eine höchstmögliche Nutzung über den gesamten Lebenszyklus der Maschine zu gewährleisten, sorgt HELLER mit umfassenden </w:t>
      </w:r>
      <w:proofErr w:type="spellStart"/>
      <w:r w:rsidR="00CB4358">
        <w:rPr>
          <w:rFonts w:cs="Arial"/>
          <w:sz w:val="24"/>
          <w:szCs w:val="24"/>
        </w:rPr>
        <w:t>Full</w:t>
      </w:r>
      <w:proofErr w:type="spellEnd"/>
      <w:r w:rsidR="00CB4358">
        <w:rPr>
          <w:rFonts w:cs="Arial"/>
          <w:sz w:val="24"/>
          <w:szCs w:val="24"/>
        </w:rPr>
        <w:t>-Service-L</w:t>
      </w:r>
      <w:r w:rsidRPr="00E75B05">
        <w:rPr>
          <w:rFonts w:cs="Arial"/>
          <w:sz w:val="24"/>
          <w:szCs w:val="24"/>
        </w:rPr>
        <w:t xml:space="preserve">eistungen für höchste Maschinenverfügbarkeit. Dazu zählen Maßnahmen wie zum Beispiel die regelmäßige Überprüfung des Maschinenzustands im Rahmen einer Herstellerinspektion, die Vermeidung ungeplanter Stillstände durch vorbeugende Wartungs- und Instandhaltungsmaßnahmen sowie die Teilnahme am HELLER Produktpflegeprogramm. Außerdem werden ein integriertes Prozess-Monitoring (IPM) für die Kollisionsüberwachung und Auswertung der Auslastung, ein Wartungsmanager zur Führung des Wartungsbuchs und die Medienüberwachung für die Diagnose der Wartungstätigkeiten durchgeführt, damit alle Maßnahmen im Rahmen der Nutzung und Wartung der Maschine nachvollziehbar bleiben. </w:t>
      </w:r>
    </w:p>
    <w:p w:rsidR="00E75B05" w:rsidRPr="00E75B05" w:rsidRDefault="00E75B05" w:rsidP="00E75B05">
      <w:pPr>
        <w:spacing w:after="100" w:afterAutospacing="1" w:line="360" w:lineRule="auto"/>
        <w:rPr>
          <w:rFonts w:cs="Arial"/>
          <w:b/>
          <w:sz w:val="24"/>
          <w:szCs w:val="24"/>
        </w:rPr>
      </w:pPr>
      <w:r w:rsidRPr="00E75B05">
        <w:rPr>
          <w:rFonts w:cs="Arial"/>
          <w:b/>
          <w:sz w:val="24"/>
          <w:szCs w:val="24"/>
        </w:rPr>
        <w:t>Fazit: Transparenz und eliminiertes Risiko für HELLER Kunden</w:t>
      </w:r>
    </w:p>
    <w:p w:rsidR="00E75B05" w:rsidRPr="006F630A" w:rsidRDefault="00E75B05" w:rsidP="00E75B05">
      <w:pPr>
        <w:spacing w:after="100" w:afterAutospacing="1" w:line="360" w:lineRule="auto"/>
        <w:rPr>
          <w:rFonts w:eastAsiaTheme="minorEastAsia" w:cs="Arial"/>
          <w:sz w:val="24"/>
          <w:szCs w:val="24"/>
        </w:rPr>
      </w:pPr>
      <w:r w:rsidRPr="00E75B05">
        <w:rPr>
          <w:rFonts w:cs="Arial"/>
          <w:sz w:val="24"/>
          <w:szCs w:val="24"/>
        </w:rPr>
        <w:t xml:space="preserve">Mit </w:t>
      </w:r>
      <w:r w:rsidRPr="00E75B05">
        <w:rPr>
          <w:rFonts w:cs="Arial"/>
          <w:b/>
          <w:sz w:val="24"/>
          <w:szCs w:val="24"/>
        </w:rPr>
        <w:t>HELLER4Use</w:t>
      </w:r>
      <w:r w:rsidRPr="00E75B05">
        <w:rPr>
          <w:rFonts w:cs="Arial"/>
          <w:sz w:val="24"/>
          <w:szCs w:val="24"/>
        </w:rPr>
        <w:t xml:space="preserve"> nutzen </w:t>
      </w:r>
      <w:r w:rsidR="006F630A">
        <w:rPr>
          <w:rFonts w:cs="Arial"/>
          <w:sz w:val="24"/>
          <w:szCs w:val="24"/>
        </w:rPr>
        <w:t>die Kunden</w:t>
      </w:r>
      <w:r w:rsidRPr="00E75B05">
        <w:rPr>
          <w:rFonts w:cs="Arial"/>
          <w:sz w:val="24"/>
          <w:szCs w:val="24"/>
        </w:rPr>
        <w:t xml:space="preserve"> Maschinen zeitgemäß zu attraktiven und gleichzeitig variablen Kosten. Das gewährleistet höchste Flexibilität. Mit der bereits vorhandenen </w:t>
      </w:r>
      <w:r w:rsidRPr="00E75B05">
        <w:rPr>
          <w:rFonts w:cs="Arial"/>
          <w:b/>
          <w:sz w:val="24"/>
          <w:szCs w:val="24"/>
        </w:rPr>
        <w:t>HELLER4Industry</w:t>
      </w:r>
      <w:r w:rsidRPr="00E75B05">
        <w:rPr>
          <w:rFonts w:cs="Arial"/>
          <w:sz w:val="24"/>
          <w:szCs w:val="24"/>
        </w:rPr>
        <w:t xml:space="preserve">-Funktionalität werden die erforderlichen Daten von der Maschine gesammelt, </w:t>
      </w:r>
      <w:r w:rsidRPr="00E75B05">
        <w:rPr>
          <w:rFonts w:eastAsiaTheme="minorEastAsia" w:cs="Arial"/>
          <w:sz w:val="24"/>
          <w:szCs w:val="24"/>
        </w:rPr>
        <w:t xml:space="preserve">ausgewertet und einem digitalen Abrechnungssystem zugeführt. </w:t>
      </w:r>
      <w:r w:rsidRPr="00E75B05">
        <w:rPr>
          <w:rFonts w:eastAsiaTheme="minorEastAsia" w:cs="Arial"/>
          <w:b/>
          <w:sz w:val="24"/>
          <w:szCs w:val="24"/>
        </w:rPr>
        <w:t>HELLER4Use</w:t>
      </w:r>
      <w:r w:rsidRPr="00E75B05">
        <w:rPr>
          <w:rFonts w:eastAsiaTheme="minorEastAsia" w:cs="Arial"/>
          <w:sz w:val="24"/>
          <w:szCs w:val="24"/>
        </w:rPr>
        <w:t xml:space="preserve"> macht Kapitalkosten flexibel: </w:t>
      </w:r>
      <w:r w:rsidR="006F630A">
        <w:rPr>
          <w:rFonts w:eastAsiaTheme="minorEastAsia" w:cs="Arial"/>
          <w:sz w:val="24"/>
          <w:szCs w:val="24"/>
        </w:rPr>
        <w:t>Kunden</w:t>
      </w:r>
      <w:r w:rsidRPr="00E75B05">
        <w:rPr>
          <w:rFonts w:eastAsiaTheme="minorEastAsia" w:cs="Arial"/>
          <w:sz w:val="24"/>
          <w:szCs w:val="24"/>
        </w:rPr>
        <w:t xml:space="preserve"> erhalten extrem leistungsfähige Maschinen ohne Kapitalbindung, mit Rückgaberecht und der Option, in eine andere HELLER zu wandeln. </w:t>
      </w:r>
      <w:r w:rsidR="006F630A">
        <w:rPr>
          <w:rFonts w:eastAsiaTheme="minorEastAsia" w:cs="Arial"/>
          <w:sz w:val="24"/>
          <w:szCs w:val="24"/>
        </w:rPr>
        <w:t>Die</w:t>
      </w:r>
      <w:r w:rsidRPr="00E75B05">
        <w:rPr>
          <w:rFonts w:eastAsiaTheme="minorEastAsia" w:cs="Arial"/>
          <w:sz w:val="24"/>
          <w:szCs w:val="24"/>
        </w:rPr>
        <w:t xml:space="preserve"> HELLER </w:t>
      </w:r>
      <w:r w:rsidR="006F630A">
        <w:rPr>
          <w:rFonts w:eastAsiaTheme="minorEastAsia" w:cs="Arial"/>
          <w:sz w:val="24"/>
          <w:szCs w:val="24"/>
        </w:rPr>
        <w:t xml:space="preserve">Maschine </w:t>
      </w:r>
      <w:r w:rsidRPr="00E75B05">
        <w:rPr>
          <w:rFonts w:eastAsiaTheme="minorEastAsia" w:cs="Arial"/>
          <w:sz w:val="24"/>
          <w:szCs w:val="24"/>
        </w:rPr>
        <w:t xml:space="preserve">kann damit an veränderte Produktionsanforderungen angepasst werden. Selbstverständlich </w:t>
      </w:r>
      <w:r w:rsidR="006F630A">
        <w:rPr>
          <w:rFonts w:eastAsiaTheme="minorEastAsia" w:cs="Arial"/>
          <w:sz w:val="24"/>
          <w:szCs w:val="24"/>
        </w:rPr>
        <w:t>kann man</w:t>
      </w:r>
      <w:r w:rsidRPr="00E75B05">
        <w:rPr>
          <w:rFonts w:eastAsiaTheme="minorEastAsia" w:cs="Arial"/>
          <w:sz w:val="24"/>
          <w:szCs w:val="24"/>
        </w:rPr>
        <w:t xml:space="preserve"> sich bei HELLER wie immer auf eine persönliche Beratung, eine individuelle Vertragsgestaltung und eine schnelle und unkomplizierte Abwicklung verlassen.</w:t>
      </w:r>
    </w:p>
    <w:p w:rsidR="00E75B05" w:rsidRDefault="00E75B05" w:rsidP="00E75B05">
      <w:pPr>
        <w:pStyle w:val="Dachzeile"/>
        <w:spacing w:after="100" w:afterAutospacing="1" w:line="360" w:lineRule="auto"/>
        <w:rPr>
          <w:rStyle w:val="Standardschrift1"/>
          <w:rFonts w:ascii="Arial" w:hAnsi="Arial" w:cs="Arial"/>
          <w:b/>
          <w:bCs/>
          <w:sz w:val="28"/>
          <w:szCs w:val="28"/>
        </w:rPr>
      </w:pPr>
    </w:p>
    <w:p w:rsidR="006F630A" w:rsidRDefault="006F630A">
      <w:pPr>
        <w:rPr>
          <w:rStyle w:val="Standardschrift1"/>
          <w:rFonts w:eastAsiaTheme="minorEastAsia" w:cs="Arial"/>
          <w:b/>
          <w:bCs/>
          <w:sz w:val="28"/>
          <w:szCs w:val="28"/>
        </w:rPr>
      </w:pPr>
      <w:r>
        <w:rPr>
          <w:rStyle w:val="Standardschrift1"/>
          <w:rFonts w:cs="Arial"/>
          <w:b/>
          <w:bCs/>
          <w:sz w:val="28"/>
          <w:szCs w:val="28"/>
        </w:rPr>
        <w:br w:type="page"/>
      </w:r>
    </w:p>
    <w:p w:rsidR="004C0459" w:rsidRPr="00E17EDF" w:rsidRDefault="004C0459" w:rsidP="00E75B05">
      <w:pPr>
        <w:pStyle w:val="Dachzeile"/>
        <w:spacing w:after="100" w:afterAutospacing="1" w:line="360" w:lineRule="auto"/>
        <w:rPr>
          <w:rFonts w:ascii="Arial" w:hAnsi="Arial" w:cs="Arial"/>
          <w:sz w:val="28"/>
          <w:szCs w:val="28"/>
        </w:rPr>
      </w:pPr>
      <w:r>
        <w:rPr>
          <w:rStyle w:val="Standardschrift1"/>
          <w:rFonts w:ascii="Arial" w:hAnsi="Arial" w:cs="Arial"/>
          <w:b/>
          <w:bCs/>
          <w:sz w:val="28"/>
          <w:szCs w:val="28"/>
        </w:rPr>
        <w:lastRenderedPageBreak/>
        <w:t>Mobilität der Zukunft:</w:t>
      </w:r>
      <w:r w:rsidR="004E7DD4">
        <w:rPr>
          <w:rStyle w:val="Standardschrift1"/>
          <w:rFonts w:ascii="Arial" w:hAnsi="Arial" w:cs="Arial"/>
          <w:b/>
          <w:bCs/>
          <w:sz w:val="28"/>
          <w:szCs w:val="28"/>
        </w:rPr>
        <w:t xml:space="preserve"> HELLER ist gerüstet</w:t>
      </w:r>
      <w:r>
        <w:rPr>
          <w:rStyle w:val="Standardschrift1"/>
          <w:rFonts w:ascii="Arial" w:hAnsi="Arial" w:cs="Arial"/>
          <w:b/>
          <w:bCs/>
          <w:sz w:val="28"/>
          <w:szCs w:val="28"/>
        </w:rPr>
        <w:t xml:space="preserve"> </w:t>
      </w:r>
    </w:p>
    <w:p w:rsidR="004C0459" w:rsidRPr="004E7DD4" w:rsidRDefault="004E7DD4" w:rsidP="00E75B05">
      <w:pPr>
        <w:pStyle w:val="Vorspann"/>
        <w:spacing w:after="100" w:afterAutospacing="1" w:line="360" w:lineRule="auto"/>
        <w:jc w:val="left"/>
        <w:rPr>
          <w:rFonts w:ascii="Arial" w:hAnsi="Arial" w:cs="Arial"/>
          <w:b/>
          <w:sz w:val="24"/>
          <w:szCs w:val="24"/>
        </w:rPr>
      </w:pPr>
      <w:r>
        <w:rPr>
          <w:rStyle w:val="Standardschrift12"/>
          <w:rFonts w:ascii="Arial" w:hAnsi="Arial" w:cs="Arial"/>
          <w:b/>
          <w:sz w:val="24"/>
          <w:szCs w:val="24"/>
        </w:rPr>
        <w:t>HELLER versteht sich seit seiner</w:t>
      </w:r>
      <w:r w:rsidR="004C0459" w:rsidRPr="004E7DD4">
        <w:rPr>
          <w:rStyle w:val="Standardschrift12"/>
          <w:rFonts w:ascii="Arial" w:hAnsi="Arial" w:cs="Arial"/>
          <w:b/>
          <w:sz w:val="24"/>
          <w:szCs w:val="24"/>
        </w:rPr>
        <w:t xml:space="preserve"> Gründung vor über 120 Jahren als ein innovativer und lösungsorienti</w:t>
      </w:r>
      <w:r>
        <w:rPr>
          <w:rStyle w:val="Standardschrift12"/>
          <w:rFonts w:ascii="Arial" w:hAnsi="Arial" w:cs="Arial"/>
          <w:b/>
          <w:sz w:val="24"/>
          <w:szCs w:val="24"/>
        </w:rPr>
        <w:t>erter Partner seine</w:t>
      </w:r>
      <w:r w:rsidR="00CB4358">
        <w:rPr>
          <w:rStyle w:val="Standardschrift12"/>
          <w:rFonts w:ascii="Arial" w:hAnsi="Arial" w:cs="Arial"/>
          <w:b/>
          <w:sz w:val="24"/>
          <w:szCs w:val="24"/>
        </w:rPr>
        <w:t>r</w:t>
      </w:r>
      <w:r w:rsidR="004C0459" w:rsidRPr="004E7DD4">
        <w:rPr>
          <w:rStyle w:val="Standardschrift12"/>
          <w:rFonts w:ascii="Arial" w:hAnsi="Arial" w:cs="Arial"/>
          <w:b/>
          <w:sz w:val="24"/>
          <w:szCs w:val="24"/>
        </w:rPr>
        <w:t xml:space="preserve"> Kunden. Das wird sich in Zukunft auch nicht ändern. Für die Herausforderungen der Mobilität der Zukunft ha</w:t>
      </w:r>
      <w:r w:rsidR="00CB4358">
        <w:rPr>
          <w:rStyle w:val="Standardschrift12"/>
          <w:rFonts w:ascii="Arial" w:hAnsi="Arial" w:cs="Arial"/>
          <w:b/>
          <w:sz w:val="24"/>
          <w:szCs w:val="24"/>
        </w:rPr>
        <w:t xml:space="preserve">t sich das Unternehmen </w:t>
      </w:r>
      <w:r w:rsidR="004C0459" w:rsidRPr="004E7DD4">
        <w:rPr>
          <w:rStyle w:val="Standardschrift12"/>
          <w:rFonts w:ascii="Arial" w:hAnsi="Arial" w:cs="Arial"/>
          <w:b/>
          <w:sz w:val="24"/>
          <w:szCs w:val="24"/>
        </w:rPr>
        <w:t>zukunftsorientiert aufgestellt.</w:t>
      </w:r>
    </w:p>
    <w:p w:rsidR="00E75B05" w:rsidRDefault="00E75B05" w:rsidP="00E75B05">
      <w:pPr>
        <w:pStyle w:val="Flietextstd"/>
        <w:spacing w:after="100" w:afterAutospacing="1" w:line="360" w:lineRule="auto"/>
        <w:jc w:val="left"/>
        <w:rPr>
          <w:rStyle w:val="Standardschrift6"/>
          <w:rFonts w:ascii="Arial" w:hAnsi="Arial" w:cs="Arial"/>
          <w:sz w:val="24"/>
          <w:szCs w:val="24"/>
        </w:rPr>
      </w:pPr>
      <w:r>
        <w:rPr>
          <w:rStyle w:val="Standardschrift6"/>
          <w:rFonts w:ascii="Arial" w:hAnsi="Arial" w:cs="Arial"/>
          <w:sz w:val="24"/>
          <w:szCs w:val="24"/>
        </w:rPr>
        <w:t>Die HELLER</w:t>
      </w:r>
      <w:r w:rsidR="004C0459" w:rsidRPr="004C0459">
        <w:rPr>
          <w:rStyle w:val="Standardschrift6"/>
          <w:rFonts w:ascii="Arial" w:hAnsi="Arial" w:cs="Arial"/>
          <w:sz w:val="24"/>
          <w:szCs w:val="24"/>
        </w:rPr>
        <w:t xml:space="preserve"> </w:t>
      </w:r>
      <w:r>
        <w:rPr>
          <w:rStyle w:val="Standardschrift6"/>
          <w:rFonts w:ascii="Arial" w:hAnsi="Arial" w:cs="Arial"/>
          <w:sz w:val="24"/>
          <w:szCs w:val="24"/>
        </w:rPr>
        <w:t xml:space="preserve">Unternehmensgruppe </w:t>
      </w:r>
      <w:r w:rsidR="004C0459" w:rsidRPr="004C0459">
        <w:rPr>
          <w:rStyle w:val="Standardschrift6"/>
          <w:rFonts w:ascii="Arial" w:hAnsi="Arial" w:cs="Arial"/>
          <w:sz w:val="24"/>
          <w:szCs w:val="24"/>
        </w:rPr>
        <w:t xml:space="preserve">realisiert </w:t>
      </w:r>
      <w:r>
        <w:rPr>
          <w:rStyle w:val="Standardschrift6"/>
          <w:rFonts w:ascii="Arial" w:hAnsi="Arial" w:cs="Arial"/>
          <w:sz w:val="24"/>
          <w:szCs w:val="24"/>
        </w:rPr>
        <w:t>e</w:t>
      </w:r>
      <w:r w:rsidR="004C0459" w:rsidRPr="004C0459">
        <w:rPr>
          <w:rStyle w:val="Standardschrift6"/>
          <w:rFonts w:ascii="Arial" w:hAnsi="Arial" w:cs="Arial"/>
          <w:sz w:val="24"/>
          <w:szCs w:val="24"/>
        </w:rPr>
        <w:t>twa 75% ihres Geschäfts mit der Fahrzeugindustrie, vom Pkw, über den Lkw bis hin zur Land- und Baumaschine</w:t>
      </w:r>
      <w:r>
        <w:rPr>
          <w:rStyle w:val="Standardschrift6"/>
          <w:rFonts w:ascii="Arial" w:hAnsi="Arial" w:cs="Arial"/>
          <w:sz w:val="24"/>
          <w:szCs w:val="24"/>
        </w:rPr>
        <w:t xml:space="preserve">. </w:t>
      </w:r>
      <w:r w:rsidR="004C0459" w:rsidRPr="004C0459">
        <w:rPr>
          <w:rStyle w:val="Standardschrift6"/>
          <w:rFonts w:ascii="Arial" w:hAnsi="Arial" w:cs="Arial"/>
          <w:sz w:val="24"/>
          <w:szCs w:val="24"/>
        </w:rPr>
        <w:t>Der Anteil des Projektgeschäftes bewegt sich in einer Größ</w:t>
      </w:r>
      <w:r>
        <w:rPr>
          <w:rStyle w:val="Standardschrift6"/>
          <w:rFonts w:ascii="Arial" w:hAnsi="Arial" w:cs="Arial"/>
          <w:sz w:val="24"/>
          <w:szCs w:val="24"/>
        </w:rPr>
        <w:t xml:space="preserve">enordnung von zirka 60 Prozent, das sich wiederum </w:t>
      </w:r>
      <w:r w:rsidR="004C0459" w:rsidRPr="004C0459">
        <w:rPr>
          <w:rStyle w:val="Standardschrift6"/>
          <w:rFonts w:ascii="Arial" w:hAnsi="Arial" w:cs="Arial"/>
          <w:sz w:val="24"/>
          <w:szCs w:val="24"/>
        </w:rPr>
        <w:t>in</w:t>
      </w:r>
      <w:r>
        <w:rPr>
          <w:rStyle w:val="Standardschrift6"/>
          <w:rFonts w:ascii="Arial" w:hAnsi="Arial" w:cs="Arial"/>
          <w:sz w:val="24"/>
          <w:szCs w:val="24"/>
        </w:rPr>
        <w:t xml:space="preserve"> die</w:t>
      </w:r>
      <w:r w:rsidR="004C0459" w:rsidRPr="004C0459">
        <w:rPr>
          <w:rStyle w:val="Standardschrift6"/>
          <w:rFonts w:ascii="Arial" w:hAnsi="Arial" w:cs="Arial"/>
          <w:sz w:val="24"/>
          <w:szCs w:val="24"/>
        </w:rPr>
        <w:t xml:space="preserve"> Schwerpunkte wie Zylinderblock und –</w:t>
      </w:r>
      <w:proofErr w:type="spellStart"/>
      <w:r w:rsidR="004C0459" w:rsidRPr="004C0459">
        <w:rPr>
          <w:rStyle w:val="Standardschrift6"/>
          <w:rFonts w:ascii="Arial" w:hAnsi="Arial" w:cs="Arial"/>
          <w:sz w:val="24"/>
          <w:szCs w:val="24"/>
        </w:rPr>
        <w:t>kopf</w:t>
      </w:r>
      <w:proofErr w:type="spellEnd"/>
      <w:r w:rsidR="004C0459" w:rsidRPr="004C0459">
        <w:rPr>
          <w:rStyle w:val="Standardschrift6"/>
          <w:rFonts w:ascii="Arial" w:hAnsi="Arial" w:cs="Arial"/>
          <w:sz w:val="24"/>
          <w:szCs w:val="24"/>
        </w:rPr>
        <w:t xml:space="preserve">, Kurbel- und Nockenwelle sowie Getriebe- und </w:t>
      </w:r>
      <w:proofErr w:type="spellStart"/>
      <w:r w:rsidR="004C0459" w:rsidRPr="004C0459">
        <w:rPr>
          <w:rStyle w:val="Standardschrift6"/>
          <w:rFonts w:ascii="Arial" w:hAnsi="Arial" w:cs="Arial"/>
          <w:sz w:val="24"/>
          <w:szCs w:val="24"/>
        </w:rPr>
        <w:t>Chassiskomponenten</w:t>
      </w:r>
      <w:proofErr w:type="spellEnd"/>
      <w:r w:rsidR="004C0459" w:rsidRPr="004C0459">
        <w:rPr>
          <w:rStyle w:val="Standardschrift6"/>
          <w:rFonts w:ascii="Arial" w:hAnsi="Arial" w:cs="Arial"/>
          <w:sz w:val="24"/>
          <w:szCs w:val="24"/>
        </w:rPr>
        <w:t xml:space="preserve"> unterteilen lässt.</w:t>
      </w:r>
      <w:r>
        <w:rPr>
          <w:rStyle w:val="Standardschrift6"/>
          <w:rFonts w:ascii="Arial" w:hAnsi="Arial" w:cs="Arial"/>
          <w:sz w:val="24"/>
          <w:szCs w:val="24"/>
        </w:rPr>
        <w:t xml:space="preserve"> </w:t>
      </w:r>
    </w:p>
    <w:p w:rsidR="004C0459" w:rsidRPr="00E17EDF" w:rsidRDefault="004C0459" w:rsidP="00E75B05">
      <w:pPr>
        <w:pStyle w:val="Flietextstd"/>
        <w:spacing w:after="100" w:afterAutospacing="1" w:line="360" w:lineRule="auto"/>
        <w:jc w:val="left"/>
        <w:rPr>
          <w:rFonts w:ascii="Arial" w:hAnsi="Arial" w:cs="Arial"/>
          <w:sz w:val="24"/>
          <w:szCs w:val="24"/>
        </w:rPr>
      </w:pPr>
      <w:r w:rsidRPr="004C0459">
        <w:rPr>
          <w:rStyle w:val="Standardschrift6"/>
          <w:rFonts w:ascii="Arial" w:hAnsi="Arial" w:cs="Arial"/>
          <w:sz w:val="24"/>
          <w:szCs w:val="24"/>
        </w:rPr>
        <w:t>Was tut ein über 120 Jahre alter Werkzeugmaschinenbauer, der mit dem Verbrennungsmotor groß geworden ist, wenn die Mobilität der Zukunft elektrisch werden sollte und so die Anzahl der spanend hergestellten Bauteile sich erheblich verringert?</w:t>
      </w:r>
    </w:p>
    <w:p w:rsidR="004C0459" w:rsidRPr="00E17EDF" w:rsidRDefault="004C0459" w:rsidP="00E75B05">
      <w:pPr>
        <w:pStyle w:val="Flietextstd"/>
        <w:spacing w:after="100" w:afterAutospacing="1" w:line="360" w:lineRule="auto"/>
        <w:jc w:val="left"/>
        <w:rPr>
          <w:rFonts w:ascii="Arial" w:hAnsi="Arial" w:cs="Arial"/>
          <w:sz w:val="24"/>
          <w:szCs w:val="24"/>
        </w:rPr>
      </w:pPr>
      <w:r w:rsidRPr="004C0459">
        <w:rPr>
          <w:rStyle w:val="Standardschrift6"/>
          <w:rFonts w:ascii="Arial" w:hAnsi="Arial" w:cs="Arial"/>
          <w:sz w:val="24"/>
          <w:szCs w:val="24"/>
        </w:rPr>
        <w:t xml:space="preserve">„Der Verbrennungsmotor ist ja noch lange nicht am Ende. Wir glauben vielmehr, dass das Mobilitätskonzept in der näheren Zukunft eine Kombination aus kleiner werdenden Verbrennungsmotoren und Elektroantrieb sein wird“, sagt </w:t>
      </w:r>
      <w:r w:rsidR="00E75B05">
        <w:rPr>
          <w:rStyle w:val="Standardschrift6"/>
          <w:rFonts w:ascii="Arial" w:hAnsi="Arial" w:cs="Arial"/>
          <w:sz w:val="24"/>
          <w:szCs w:val="24"/>
        </w:rPr>
        <w:t xml:space="preserve">Manfred </w:t>
      </w:r>
      <w:r w:rsidRPr="004C0459">
        <w:rPr>
          <w:rStyle w:val="Standardschrift6"/>
          <w:rFonts w:ascii="Arial" w:hAnsi="Arial" w:cs="Arial"/>
          <w:sz w:val="24"/>
          <w:szCs w:val="24"/>
        </w:rPr>
        <w:t>Maier</w:t>
      </w:r>
      <w:r w:rsidR="00E75B05">
        <w:rPr>
          <w:rStyle w:val="Standardschrift6"/>
          <w:rFonts w:ascii="Arial" w:hAnsi="Arial" w:cs="Arial"/>
          <w:sz w:val="24"/>
          <w:szCs w:val="24"/>
        </w:rPr>
        <w:t>, COO der HELLER Gruppe</w:t>
      </w:r>
      <w:r w:rsidRPr="004C0459">
        <w:rPr>
          <w:rStyle w:val="Standardschrift6"/>
          <w:rFonts w:ascii="Arial" w:hAnsi="Arial" w:cs="Arial"/>
          <w:sz w:val="24"/>
          <w:szCs w:val="24"/>
        </w:rPr>
        <w:t>. „Das heißt für uns, dass wir auch in Zukunft mit unserer Kernkompetenz für potentielle Kunden ein gefragter Partner bleiben, gleichzeitig aber auch verstärkt nach neuen Anwendungsmöglichkeiten und Ergänzungstechnologien suchen.“</w:t>
      </w:r>
    </w:p>
    <w:p w:rsidR="004C0459" w:rsidRPr="004C0459" w:rsidRDefault="004C0459" w:rsidP="00E75B05">
      <w:pPr>
        <w:pStyle w:val="Z10"/>
        <w:spacing w:before="0" w:after="100" w:afterAutospacing="1" w:line="360" w:lineRule="auto"/>
        <w:rPr>
          <w:rFonts w:ascii="Arial" w:hAnsi="Arial" w:cs="Arial"/>
          <w:sz w:val="24"/>
          <w:szCs w:val="24"/>
          <w:lang w:val="en-US"/>
        </w:rPr>
      </w:pPr>
      <w:r w:rsidRPr="00E17EDF">
        <w:rPr>
          <w:rStyle w:val="Standardschrift16"/>
          <w:rFonts w:ascii="Arial" w:hAnsi="Arial" w:cs="Arial"/>
          <w:b/>
          <w:bCs/>
          <w:sz w:val="24"/>
          <w:szCs w:val="24"/>
          <w:lang w:val="en-US"/>
        </w:rPr>
        <w:t xml:space="preserve">Development New Business &amp; Technologies </w:t>
      </w:r>
      <w:proofErr w:type="spellStart"/>
      <w:r w:rsidRPr="00E17EDF">
        <w:rPr>
          <w:rStyle w:val="Standardschrift16"/>
          <w:rFonts w:ascii="Arial" w:hAnsi="Arial" w:cs="Arial"/>
          <w:b/>
          <w:bCs/>
          <w:sz w:val="24"/>
          <w:szCs w:val="24"/>
          <w:lang w:val="en-US"/>
        </w:rPr>
        <w:t>lotet</w:t>
      </w:r>
      <w:proofErr w:type="spellEnd"/>
      <w:r w:rsidRPr="00E17EDF">
        <w:rPr>
          <w:rStyle w:val="Standardschrift16"/>
          <w:rFonts w:ascii="Arial" w:hAnsi="Arial" w:cs="Arial"/>
          <w:b/>
          <w:bCs/>
          <w:sz w:val="24"/>
          <w:szCs w:val="24"/>
          <w:lang w:val="en-US"/>
        </w:rPr>
        <w:t xml:space="preserve"> </w:t>
      </w:r>
      <w:proofErr w:type="spellStart"/>
      <w:r w:rsidRPr="00E17EDF">
        <w:rPr>
          <w:rStyle w:val="Standardschrift16"/>
          <w:rFonts w:ascii="Arial" w:hAnsi="Arial" w:cs="Arial"/>
          <w:b/>
          <w:bCs/>
          <w:sz w:val="24"/>
          <w:szCs w:val="24"/>
          <w:lang w:val="en-US"/>
        </w:rPr>
        <w:t>Chancen</w:t>
      </w:r>
      <w:proofErr w:type="spellEnd"/>
      <w:r w:rsidRPr="00E17EDF">
        <w:rPr>
          <w:rStyle w:val="Standardschrift16"/>
          <w:rFonts w:ascii="Arial" w:hAnsi="Arial" w:cs="Arial"/>
          <w:b/>
          <w:bCs/>
          <w:sz w:val="24"/>
          <w:szCs w:val="24"/>
          <w:lang w:val="en-US"/>
        </w:rPr>
        <w:t xml:space="preserve"> </w:t>
      </w:r>
      <w:proofErr w:type="spellStart"/>
      <w:r w:rsidRPr="00E17EDF">
        <w:rPr>
          <w:rStyle w:val="Standardschrift16"/>
          <w:rFonts w:ascii="Arial" w:hAnsi="Arial" w:cs="Arial"/>
          <w:b/>
          <w:bCs/>
          <w:sz w:val="24"/>
          <w:szCs w:val="24"/>
          <w:lang w:val="en-US"/>
        </w:rPr>
        <w:t>aus</w:t>
      </w:r>
      <w:proofErr w:type="spellEnd"/>
    </w:p>
    <w:p w:rsidR="004C0459" w:rsidRPr="00E17EDF" w:rsidRDefault="004C0459" w:rsidP="00E75B05">
      <w:pPr>
        <w:pStyle w:val="Flietextstd"/>
        <w:spacing w:after="100" w:afterAutospacing="1" w:line="360" w:lineRule="auto"/>
        <w:jc w:val="left"/>
        <w:rPr>
          <w:rFonts w:ascii="Arial" w:hAnsi="Arial" w:cs="Arial"/>
          <w:sz w:val="24"/>
          <w:szCs w:val="24"/>
        </w:rPr>
      </w:pPr>
      <w:r w:rsidRPr="004C0459">
        <w:rPr>
          <w:rStyle w:val="Standardschrift6"/>
          <w:rFonts w:ascii="Arial" w:hAnsi="Arial" w:cs="Arial"/>
          <w:sz w:val="24"/>
          <w:szCs w:val="24"/>
        </w:rPr>
        <w:t xml:space="preserve">HELLER hat sich auch in seiner Unternehmensstruktur auf die neue Situation eingestellt. Die Abteilung Development New Business &amp; Technologies geht Themenfelder an, die nicht sofort und unmittelbar zu größeren Umsatzträgern werden, sondern die in weiterer Zukunft wichtig werden könnten. Dort beschäftigen sich Spezialisten mit den Möglichkeiten der additiven Fertigung oder auch neuer Werkstoffe wie CFK. </w:t>
      </w:r>
    </w:p>
    <w:p w:rsidR="004C0459" w:rsidRPr="004C0459" w:rsidRDefault="004C0459" w:rsidP="00E75B05">
      <w:pPr>
        <w:pStyle w:val="Flietextstd"/>
        <w:spacing w:after="100" w:afterAutospacing="1" w:line="360" w:lineRule="auto"/>
        <w:jc w:val="left"/>
        <w:rPr>
          <w:rFonts w:ascii="Arial" w:hAnsi="Arial" w:cs="Arial"/>
          <w:sz w:val="24"/>
          <w:szCs w:val="24"/>
          <w:lang w:val="en-US"/>
        </w:rPr>
      </w:pPr>
      <w:r w:rsidRPr="004C0459">
        <w:rPr>
          <w:rStyle w:val="Standardschrift6"/>
          <w:rFonts w:ascii="Arial" w:hAnsi="Arial" w:cs="Arial"/>
          <w:sz w:val="24"/>
          <w:szCs w:val="24"/>
        </w:rPr>
        <w:t xml:space="preserve">Die exklusiv in HELLER Bearbeitungsmodulen realisierte Beschichtungstechnologie CBC, </w:t>
      </w:r>
      <w:r w:rsidRPr="004C0459">
        <w:rPr>
          <w:rStyle w:val="Standardschrift6"/>
          <w:rFonts w:ascii="Arial" w:hAnsi="Arial" w:cs="Arial"/>
          <w:sz w:val="24"/>
          <w:szCs w:val="24"/>
        </w:rPr>
        <w:lastRenderedPageBreak/>
        <w:t xml:space="preserve">sprich </w:t>
      </w:r>
      <w:proofErr w:type="spellStart"/>
      <w:r w:rsidRPr="004C0459">
        <w:rPr>
          <w:rStyle w:val="Standardschrift6"/>
          <w:rFonts w:ascii="Arial" w:hAnsi="Arial" w:cs="Arial"/>
          <w:sz w:val="24"/>
          <w:szCs w:val="24"/>
        </w:rPr>
        <w:t>CylinderBoreCoating</w:t>
      </w:r>
      <w:proofErr w:type="spellEnd"/>
      <w:r w:rsidRPr="004C0459">
        <w:rPr>
          <w:rStyle w:val="Standardschrift6"/>
          <w:rFonts w:ascii="Arial" w:hAnsi="Arial" w:cs="Arial"/>
          <w:sz w:val="24"/>
          <w:szCs w:val="24"/>
        </w:rPr>
        <w:t>, ist ein hervorragendes Beispiel für eine innovative Ergänzungstechnologie zum bestehenden umfassenden Maschinenportfolio: Das Zylinderbohrungs-Beschichtungsverfahren CBC basiert auf der von Daimler und BMW genutzten Zweidraht-Technologie LDS. Das Beschichtungsverfahren ist das bislang einzige, dass prozesssicher für ein höheres Produktionsvolumen eingesetzt werden kann. Damit werden allein bei Daimler in Untertürkeim ab 2017 jährlich rund eine Million Vier- und Sechszylindermotoren produziert werden. Und b</w:t>
      </w:r>
      <w:r w:rsidRPr="004C0459">
        <w:rPr>
          <w:rFonts w:ascii="Arial" w:hAnsi="Arial" w:cs="Arial"/>
          <w:sz w:val="24"/>
          <w:szCs w:val="24"/>
        </w:rPr>
        <w:t>is 2018 stehen insgesamt 65 Anlagen zur Beschichtung von über 8 Mio. Motoren weltweit in Produktion.</w:t>
      </w:r>
    </w:p>
    <w:p w:rsidR="004C0459" w:rsidRPr="00E17EDF" w:rsidRDefault="004C0459" w:rsidP="00E75B05">
      <w:pPr>
        <w:pStyle w:val="Z10"/>
        <w:spacing w:before="0" w:after="100" w:afterAutospacing="1" w:line="360" w:lineRule="auto"/>
        <w:rPr>
          <w:rFonts w:ascii="Arial" w:hAnsi="Arial" w:cs="Arial"/>
          <w:sz w:val="24"/>
          <w:szCs w:val="24"/>
        </w:rPr>
      </w:pPr>
      <w:r w:rsidRPr="004C0459">
        <w:rPr>
          <w:rStyle w:val="Standardschrift16"/>
          <w:rFonts w:ascii="Arial" w:hAnsi="Arial" w:cs="Arial"/>
          <w:b/>
          <w:bCs/>
          <w:sz w:val="24"/>
          <w:szCs w:val="24"/>
        </w:rPr>
        <w:t>HELLER Fertigungslösungen sind bereit für die Zukunft</w:t>
      </w:r>
    </w:p>
    <w:p w:rsidR="004C0459" w:rsidRPr="00E17EDF" w:rsidRDefault="004C0459" w:rsidP="00E75B05">
      <w:pPr>
        <w:pStyle w:val="Flietextstd"/>
        <w:spacing w:after="100" w:afterAutospacing="1" w:line="360" w:lineRule="auto"/>
        <w:jc w:val="left"/>
        <w:rPr>
          <w:rFonts w:ascii="Arial" w:hAnsi="Arial" w:cs="Arial"/>
          <w:sz w:val="24"/>
          <w:szCs w:val="24"/>
        </w:rPr>
      </w:pPr>
      <w:r w:rsidRPr="004C0459">
        <w:rPr>
          <w:rStyle w:val="Standardschrift6"/>
          <w:rFonts w:ascii="Arial" w:hAnsi="Arial" w:cs="Arial"/>
          <w:sz w:val="24"/>
          <w:szCs w:val="24"/>
        </w:rPr>
        <w:t>Mit seinem breiten, flexiblen Produktprogramm mit vielfältigen Einsatzmöglichkeiten und dem Applikations- und Service-Knowhow, der breiten branchenübergreifenden weltweiten Kundenbasis und dem globalen Netzwerk an Produktions-, Vertriebs- und Serviceniederlassungen ist der Maschinenhersteller HELLER für die Fertigungsaufgaben von heute und morgen gerüstet. „Mobilität und Werkzeugmaschinenbau werden sich sicher verändern, werden aber auch in Zukunft eine bedeutende Rolle spielen“, ist sich Maier sicher.</w:t>
      </w:r>
    </w:p>
    <w:p w:rsidR="00A738F5" w:rsidRDefault="00A738F5" w:rsidP="00E75B05">
      <w:pPr>
        <w:autoSpaceDE w:val="0"/>
        <w:autoSpaceDN w:val="0"/>
        <w:adjustRightInd w:val="0"/>
        <w:spacing w:after="100" w:afterAutospacing="1" w:line="360" w:lineRule="auto"/>
        <w:rPr>
          <w:rFonts w:ascii="ArialMT" w:hAnsi="ArialMT" w:cs="ArialMT"/>
          <w:sz w:val="24"/>
          <w:szCs w:val="24"/>
        </w:rPr>
      </w:pPr>
    </w:p>
    <w:p w:rsidR="00A738F5" w:rsidRPr="00403EA1" w:rsidRDefault="00A738F5" w:rsidP="00A738F5">
      <w:pPr>
        <w:autoSpaceDE w:val="0"/>
        <w:autoSpaceDN w:val="0"/>
        <w:adjustRightInd w:val="0"/>
        <w:spacing w:after="100" w:afterAutospacing="1" w:line="360" w:lineRule="auto"/>
        <w:rPr>
          <w:rFonts w:ascii="ArialMT" w:hAnsi="ArialMT" w:cs="ArialMT"/>
          <w:sz w:val="24"/>
          <w:szCs w:val="24"/>
        </w:rPr>
      </w:pPr>
    </w:p>
    <w:p w:rsidR="006A39C8" w:rsidRDefault="006A39C8">
      <w:pPr>
        <w:rPr>
          <w:b/>
          <w:i/>
          <w:sz w:val="28"/>
          <w:szCs w:val="24"/>
        </w:rPr>
      </w:pPr>
      <w:r>
        <w:rPr>
          <w:b/>
          <w:i/>
          <w:sz w:val="28"/>
          <w:szCs w:val="24"/>
        </w:rPr>
        <w:br w:type="page"/>
      </w:r>
    </w:p>
    <w:p w:rsidR="00304B66" w:rsidRPr="0000056F" w:rsidRDefault="003439A0" w:rsidP="00C777C1">
      <w:pPr>
        <w:spacing w:line="360" w:lineRule="auto"/>
        <w:rPr>
          <w:b/>
          <w:sz w:val="22"/>
          <w:szCs w:val="28"/>
        </w:rPr>
      </w:pPr>
      <w:r w:rsidRPr="0000056F">
        <w:rPr>
          <w:b/>
          <w:sz w:val="22"/>
          <w:szCs w:val="28"/>
        </w:rPr>
        <w:lastRenderedPageBreak/>
        <w:t>HELLER Kurzpo</w:t>
      </w:r>
      <w:r w:rsidR="00607C32" w:rsidRPr="0000056F">
        <w:rPr>
          <w:b/>
          <w:sz w:val="22"/>
          <w:szCs w:val="28"/>
        </w:rPr>
        <w:t>r</w:t>
      </w:r>
      <w:r w:rsidRPr="0000056F">
        <w:rPr>
          <w:b/>
          <w:sz w:val="22"/>
          <w:szCs w:val="28"/>
        </w:rPr>
        <w:t>trät</w:t>
      </w:r>
    </w:p>
    <w:p w:rsidR="00304B66" w:rsidRPr="0000056F" w:rsidRDefault="00304B66" w:rsidP="00304B66">
      <w:pPr>
        <w:spacing w:line="360" w:lineRule="auto"/>
        <w:rPr>
          <w:szCs w:val="22"/>
        </w:rPr>
      </w:pPr>
      <w:r w:rsidRPr="0000056F">
        <w:rPr>
          <w:szCs w:val="22"/>
        </w:rPr>
        <w:t>Gründung:</w:t>
      </w:r>
      <w:r w:rsidRPr="0000056F">
        <w:rPr>
          <w:szCs w:val="22"/>
        </w:rPr>
        <w:tab/>
      </w:r>
      <w:r w:rsidRPr="0000056F">
        <w:rPr>
          <w:szCs w:val="22"/>
        </w:rPr>
        <w:tab/>
      </w:r>
      <w:r w:rsidRPr="0000056F">
        <w:rPr>
          <w:szCs w:val="22"/>
        </w:rPr>
        <w:tab/>
      </w:r>
      <w:r w:rsidRPr="0000056F">
        <w:rPr>
          <w:szCs w:val="22"/>
        </w:rPr>
        <w:tab/>
      </w:r>
      <w:r w:rsidRPr="0000056F">
        <w:rPr>
          <w:szCs w:val="22"/>
        </w:rPr>
        <w:tab/>
      </w:r>
      <w:r w:rsidR="00711827" w:rsidRPr="0000056F">
        <w:rPr>
          <w:szCs w:val="22"/>
        </w:rPr>
        <w:tab/>
      </w:r>
      <w:r w:rsidRPr="0000056F">
        <w:rPr>
          <w:szCs w:val="22"/>
        </w:rPr>
        <w:t>1894 in Nürtingen</w:t>
      </w:r>
    </w:p>
    <w:p w:rsidR="00304B66" w:rsidRPr="0000056F" w:rsidRDefault="00304B66" w:rsidP="00304B66">
      <w:pPr>
        <w:spacing w:line="360" w:lineRule="auto"/>
        <w:rPr>
          <w:szCs w:val="22"/>
        </w:rPr>
      </w:pPr>
      <w:r w:rsidRPr="0000056F">
        <w:rPr>
          <w:szCs w:val="22"/>
        </w:rPr>
        <w:t>Mitarbeiter</w:t>
      </w:r>
      <w:r w:rsidR="00E02C28" w:rsidRPr="0000056F">
        <w:rPr>
          <w:szCs w:val="22"/>
        </w:rPr>
        <w:t xml:space="preserve"> 2016</w:t>
      </w:r>
      <w:r w:rsidRPr="0000056F">
        <w:rPr>
          <w:szCs w:val="22"/>
        </w:rPr>
        <w:t>:</w:t>
      </w:r>
      <w:r w:rsidRPr="0000056F">
        <w:rPr>
          <w:szCs w:val="22"/>
        </w:rPr>
        <w:tab/>
      </w:r>
      <w:r w:rsidRPr="0000056F">
        <w:rPr>
          <w:szCs w:val="22"/>
        </w:rPr>
        <w:tab/>
      </w:r>
      <w:r w:rsidRPr="0000056F">
        <w:rPr>
          <w:szCs w:val="22"/>
        </w:rPr>
        <w:tab/>
      </w:r>
      <w:r w:rsidRPr="0000056F">
        <w:rPr>
          <w:szCs w:val="22"/>
        </w:rPr>
        <w:tab/>
      </w:r>
      <w:r w:rsidR="00711827" w:rsidRPr="0000056F">
        <w:rPr>
          <w:szCs w:val="22"/>
        </w:rPr>
        <w:tab/>
      </w:r>
      <w:r w:rsidR="006069AA" w:rsidRPr="0000056F">
        <w:rPr>
          <w:szCs w:val="22"/>
        </w:rPr>
        <w:t>2.576</w:t>
      </w:r>
      <w:r w:rsidR="000A030F">
        <w:rPr>
          <w:szCs w:val="22"/>
        </w:rPr>
        <w:t xml:space="preserve"> (inkl. Azubis)</w:t>
      </w:r>
    </w:p>
    <w:p w:rsidR="0000056F" w:rsidRPr="000A030F" w:rsidRDefault="00E02C28" w:rsidP="000A030F">
      <w:pPr>
        <w:rPr>
          <w:sz w:val="14"/>
          <w:szCs w:val="22"/>
        </w:rPr>
      </w:pPr>
      <w:r w:rsidRPr="0000056F">
        <w:rPr>
          <w:szCs w:val="22"/>
        </w:rPr>
        <w:t>Auftragseingang 2016</w:t>
      </w:r>
      <w:r w:rsidR="00304B66" w:rsidRPr="0000056F">
        <w:rPr>
          <w:szCs w:val="22"/>
        </w:rPr>
        <w:t>:</w:t>
      </w:r>
      <w:r w:rsidR="00304B66" w:rsidRPr="0000056F">
        <w:rPr>
          <w:szCs w:val="22"/>
        </w:rPr>
        <w:tab/>
      </w:r>
      <w:r w:rsidR="00304B66" w:rsidRPr="0000056F">
        <w:rPr>
          <w:szCs w:val="22"/>
        </w:rPr>
        <w:tab/>
      </w:r>
      <w:r w:rsidR="00304B66" w:rsidRPr="0000056F">
        <w:rPr>
          <w:szCs w:val="22"/>
        </w:rPr>
        <w:tab/>
      </w:r>
      <w:r w:rsidR="00711827" w:rsidRPr="0000056F">
        <w:rPr>
          <w:szCs w:val="22"/>
        </w:rPr>
        <w:tab/>
      </w:r>
      <w:r w:rsidR="003949C8" w:rsidRPr="0000056F">
        <w:rPr>
          <w:szCs w:val="22"/>
        </w:rPr>
        <w:t>527</w:t>
      </w:r>
      <w:r w:rsidR="00304B66" w:rsidRPr="0000056F">
        <w:rPr>
          <w:szCs w:val="22"/>
        </w:rPr>
        <w:t xml:space="preserve"> Mio. Euro</w:t>
      </w:r>
      <w:r w:rsidR="0000056F">
        <w:rPr>
          <w:szCs w:val="22"/>
        </w:rPr>
        <w:br/>
      </w:r>
      <w:r w:rsidR="0000056F">
        <w:rPr>
          <w:szCs w:val="22"/>
        </w:rPr>
        <w:tab/>
      </w:r>
      <w:r w:rsidR="0000056F">
        <w:rPr>
          <w:szCs w:val="22"/>
        </w:rPr>
        <w:tab/>
      </w:r>
      <w:r w:rsidR="0000056F">
        <w:rPr>
          <w:szCs w:val="22"/>
        </w:rPr>
        <w:tab/>
      </w:r>
      <w:r w:rsidR="0000056F">
        <w:rPr>
          <w:szCs w:val="22"/>
        </w:rPr>
        <w:tab/>
      </w:r>
      <w:r w:rsidR="0000056F">
        <w:rPr>
          <w:szCs w:val="22"/>
        </w:rPr>
        <w:tab/>
      </w:r>
      <w:r w:rsidR="0000056F">
        <w:rPr>
          <w:szCs w:val="22"/>
        </w:rPr>
        <w:tab/>
      </w:r>
      <w:r w:rsidR="0000056F">
        <w:rPr>
          <w:szCs w:val="22"/>
        </w:rPr>
        <w:tab/>
        <w:t>56% Europa, 20% Nord- und Südamerika, 24% Asien</w:t>
      </w:r>
      <w:r w:rsidR="0000056F">
        <w:rPr>
          <w:szCs w:val="22"/>
        </w:rPr>
        <w:br/>
      </w:r>
    </w:p>
    <w:p w:rsidR="00304B66" w:rsidRDefault="00E02C28" w:rsidP="00304B66">
      <w:pPr>
        <w:spacing w:line="360" w:lineRule="auto"/>
        <w:rPr>
          <w:szCs w:val="22"/>
        </w:rPr>
      </w:pPr>
      <w:r w:rsidRPr="0000056F">
        <w:rPr>
          <w:szCs w:val="22"/>
        </w:rPr>
        <w:t>Umsatz 2016</w:t>
      </w:r>
      <w:r w:rsidR="00304B66" w:rsidRPr="0000056F">
        <w:rPr>
          <w:szCs w:val="22"/>
        </w:rPr>
        <w:t>:</w:t>
      </w:r>
      <w:r w:rsidR="00304B66" w:rsidRPr="0000056F">
        <w:rPr>
          <w:szCs w:val="22"/>
        </w:rPr>
        <w:tab/>
      </w:r>
      <w:r w:rsidR="00304B66" w:rsidRPr="0000056F">
        <w:rPr>
          <w:szCs w:val="22"/>
        </w:rPr>
        <w:tab/>
      </w:r>
      <w:r w:rsidR="00304B66" w:rsidRPr="0000056F">
        <w:rPr>
          <w:szCs w:val="22"/>
        </w:rPr>
        <w:tab/>
      </w:r>
      <w:r w:rsidR="00304B66" w:rsidRPr="0000056F">
        <w:rPr>
          <w:szCs w:val="22"/>
        </w:rPr>
        <w:tab/>
      </w:r>
      <w:r w:rsidR="00711827" w:rsidRPr="0000056F">
        <w:rPr>
          <w:szCs w:val="22"/>
        </w:rPr>
        <w:tab/>
      </w:r>
      <w:r w:rsidR="003949C8" w:rsidRPr="0000056F">
        <w:rPr>
          <w:szCs w:val="22"/>
        </w:rPr>
        <w:t>538</w:t>
      </w:r>
      <w:r w:rsidR="00304B66" w:rsidRPr="0000056F">
        <w:rPr>
          <w:szCs w:val="22"/>
        </w:rPr>
        <w:t xml:space="preserve"> Mio. Euro</w:t>
      </w:r>
    </w:p>
    <w:p w:rsidR="000A030F" w:rsidRDefault="000A030F" w:rsidP="00304B66">
      <w:pPr>
        <w:spacing w:line="360" w:lineRule="auto"/>
        <w:rPr>
          <w:szCs w:val="22"/>
        </w:rPr>
      </w:pPr>
      <w:r>
        <w:rPr>
          <w:szCs w:val="22"/>
        </w:rPr>
        <w:t>Eigenkapitalquote 2016:</w:t>
      </w:r>
      <w:r>
        <w:rPr>
          <w:szCs w:val="22"/>
        </w:rPr>
        <w:tab/>
      </w:r>
      <w:r>
        <w:rPr>
          <w:szCs w:val="22"/>
        </w:rPr>
        <w:tab/>
      </w:r>
      <w:r>
        <w:rPr>
          <w:szCs w:val="22"/>
        </w:rPr>
        <w:tab/>
      </w:r>
      <w:r>
        <w:rPr>
          <w:szCs w:val="22"/>
        </w:rPr>
        <w:tab/>
        <w:t>29,9%</w:t>
      </w:r>
    </w:p>
    <w:p w:rsidR="000A030F" w:rsidRPr="0000056F" w:rsidRDefault="000A030F" w:rsidP="00304B66">
      <w:pPr>
        <w:spacing w:line="360" w:lineRule="auto"/>
        <w:rPr>
          <w:szCs w:val="22"/>
        </w:rPr>
      </w:pPr>
      <w:r>
        <w:rPr>
          <w:szCs w:val="22"/>
        </w:rPr>
        <w:t>Investitionsvolumen 2016:</w:t>
      </w:r>
      <w:r>
        <w:rPr>
          <w:szCs w:val="22"/>
        </w:rPr>
        <w:tab/>
      </w:r>
      <w:r>
        <w:rPr>
          <w:szCs w:val="22"/>
        </w:rPr>
        <w:tab/>
      </w:r>
      <w:r>
        <w:rPr>
          <w:szCs w:val="22"/>
        </w:rPr>
        <w:tab/>
        <w:t>12,4 Mio. EUR</w:t>
      </w:r>
    </w:p>
    <w:p w:rsidR="00304B66" w:rsidRPr="0000056F" w:rsidRDefault="00C05B51" w:rsidP="00304B66">
      <w:pPr>
        <w:spacing w:line="360" w:lineRule="auto"/>
        <w:rPr>
          <w:szCs w:val="22"/>
        </w:rPr>
      </w:pPr>
      <w:r w:rsidRPr="0000056F">
        <w:rPr>
          <w:szCs w:val="22"/>
        </w:rPr>
        <w:t>Aufsichtsratsvorsitzender:</w:t>
      </w:r>
      <w:r w:rsidRPr="0000056F">
        <w:rPr>
          <w:szCs w:val="22"/>
        </w:rPr>
        <w:tab/>
      </w:r>
      <w:r w:rsidRPr="0000056F">
        <w:rPr>
          <w:szCs w:val="22"/>
        </w:rPr>
        <w:tab/>
      </w:r>
      <w:r w:rsidR="00711827" w:rsidRPr="0000056F">
        <w:rPr>
          <w:szCs w:val="22"/>
        </w:rPr>
        <w:tab/>
      </w:r>
      <w:r w:rsidR="00304B66" w:rsidRPr="0000056F">
        <w:rPr>
          <w:szCs w:val="22"/>
        </w:rPr>
        <w:t>Berndt Heller</w:t>
      </w:r>
    </w:p>
    <w:p w:rsidR="00304B66" w:rsidRPr="0000056F" w:rsidRDefault="00304B66" w:rsidP="00304B66">
      <w:pPr>
        <w:ind w:left="2130" w:hanging="2130"/>
        <w:rPr>
          <w:szCs w:val="22"/>
        </w:rPr>
      </w:pPr>
      <w:r w:rsidRPr="0000056F">
        <w:rPr>
          <w:szCs w:val="22"/>
        </w:rPr>
        <w:t>Geschäftsführer HELLER Gruppe:</w:t>
      </w:r>
      <w:r w:rsidRPr="0000056F">
        <w:rPr>
          <w:szCs w:val="22"/>
        </w:rPr>
        <w:tab/>
      </w:r>
      <w:r w:rsidR="00711827" w:rsidRPr="0000056F">
        <w:rPr>
          <w:szCs w:val="22"/>
        </w:rPr>
        <w:tab/>
      </w:r>
      <w:r w:rsidRPr="0000056F">
        <w:rPr>
          <w:szCs w:val="22"/>
        </w:rPr>
        <w:t>Klaus Winkler, CEO</w:t>
      </w:r>
    </w:p>
    <w:p w:rsidR="00304B66" w:rsidRPr="0000056F" w:rsidRDefault="00304B66" w:rsidP="00711827">
      <w:pPr>
        <w:ind w:left="3969"/>
        <w:rPr>
          <w:szCs w:val="22"/>
          <w:lang w:val="en-US"/>
        </w:rPr>
      </w:pPr>
      <w:r w:rsidRPr="0000056F">
        <w:rPr>
          <w:szCs w:val="22"/>
          <w:lang w:val="en-US"/>
        </w:rPr>
        <w:t xml:space="preserve">Manfred Maier, COO </w:t>
      </w:r>
      <w:r w:rsidR="00C05B51" w:rsidRPr="0000056F">
        <w:rPr>
          <w:szCs w:val="22"/>
          <w:lang w:val="en-US"/>
        </w:rPr>
        <w:br/>
      </w:r>
      <w:r w:rsidRPr="0000056F">
        <w:rPr>
          <w:szCs w:val="22"/>
          <w:lang w:val="en-US"/>
        </w:rPr>
        <w:t>Dieter Drechsler, Projects &amp; Applications</w:t>
      </w:r>
    </w:p>
    <w:p w:rsidR="00304B66" w:rsidRPr="0000056F" w:rsidRDefault="00304B66" w:rsidP="00304B66">
      <w:pPr>
        <w:ind w:left="2130" w:hanging="2130"/>
        <w:rPr>
          <w:szCs w:val="22"/>
        </w:rPr>
      </w:pPr>
      <w:r w:rsidRPr="0000056F">
        <w:rPr>
          <w:szCs w:val="22"/>
          <w:lang w:val="en-US"/>
        </w:rPr>
        <w:tab/>
      </w:r>
      <w:r w:rsidRPr="0000056F">
        <w:rPr>
          <w:szCs w:val="22"/>
          <w:lang w:val="en-US"/>
        </w:rPr>
        <w:tab/>
      </w:r>
      <w:r w:rsidRPr="0000056F">
        <w:rPr>
          <w:szCs w:val="22"/>
          <w:lang w:val="en-US"/>
        </w:rPr>
        <w:tab/>
      </w:r>
      <w:r w:rsidRPr="0000056F">
        <w:rPr>
          <w:szCs w:val="22"/>
          <w:lang w:val="en-US"/>
        </w:rPr>
        <w:tab/>
      </w:r>
      <w:r w:rsidR="00711827" w:rsidRPr="0000056F">
        <w:rPr>
          <w:szCs w:val="22"/>
          <w:lang w:val="en-US"/>
        </w:rPr>
        <w:tab/>
      </w:r>
      <w:r w:rsidRPr="0000056F">
        <w:rPr>
          <w:szCs w:val="22"/>
        </w:rPr>
        <w:t xml:space="preserve">Patrick Rimlinger, </w:t>
      </w:r>
      <w:proofErr w:type="spellStart"/>
      <w:r w:rsidRPr="0000056F">
        <w:rPr>
          <w:szCs w:val="22"/>
        </w:rPr>
        <w:t>Operations</w:t>
      </w:r>
      <w:proofErr w:type="spellEnd"/>
    </w:p>
    <w:p w:rsidR="00304B66" w:rsidRPr="0000056F" w:rsidRDefault="00304B66" w:rsidP="00304B66">
      <w:pPr>
        <w:spacing w:line="360" w:lineRule="auto"/>
        <w:ind w:left="2132" w:hanging="2132"/>
        <w:rPr>
          <w:szCs w:val="22"/>
        </w:rPr>
      </w:pPr>
      <w:r w:rsidRPr="0000056F">
        <w:rPr>
          <w:szCs w:val="22"/>
        </w:rPr>
        <w:tab/>
      </w:r>
      <w:r w:rsidRPr="0000056F">
        <w:rPr>
          <w:szCs w:val="22"/>
        </w:rPr>
        <w:tab/>
      </w:r>
      <w:r w:rsidRPr="0000056F">
        <w:rPr>
          <w:szCs w:val="22"/>
        </w:rPr>
        <w:tab/>
      </w:r>
      <w:r w:rsidRPr="0000056F">
        <w:rPr>
          <w:szCs w:val="22"/>
        </w:rPr>
        <w:tab/>
      </w:r>
      <w:r w:rsidR="00711827" w:rsidRPr="0000056F">
        <w:rPr>
          <w:szCs w:val="22"/>
        </w:rPr>
        <w:tab/>
      </w:r>
      <w:r w:rsidRPr="0000056F">
        <w:rPr>
          <w:szCs w:val="22"/>
        </w:rPr>
        <w:t>Dr. Jürgen Walz, Development</w:t>
      </w:r>
    </w:p>
    <w:p w:rsidR="00711827" w:rsidRPr="0000056F" w:rsidRDefault="00711827" w:rsidP="00711827">
      <w:pPr>
        <w:tabs>
          <w:tab w:val="left" w:pos="3969"/>
        </w:tabs>
        <w:ind w:left="4247" w:hanging="4247"/>
        <w:contextualSpacing/>
        <w:rPr>
          <w:szCs w:val="22"/>
        </w:rPr>
      </w:pPr>
      <w:r w:rsidRPr="0000056F">
        <w:rPr>
          <w:szCs w:val="22"/>
        </w:rPr>
        <w:t>Geschäftsführer Regionen:</w:t>
      </w:r>
      <w:r w:rsidRPr="0000056F">
        <w:rPr>
          <w:szCs w:val="22"/>
        </w:rPr>
        <w:tab/>
        <w:t>Peter Weber</w:t>
      </w:r>
      <w:r w:rsidR="00304B66" w:rsidRPr="0000056F">
        <w:rPr>
          <w:szCs w:val="22"/>
        </w:rPr>
        <w:t>, HELLER Europ</w:t>
      </w:r>
      <w:r w:rsidRPr="0000056F">
        <w:rPr>
          <w:szCs w:val="22"/>
        </w:rPr>
        <w:t>e</w:t>
      </w:r>
      <w:r w:rsidR="00304B66" w:rsidRPr="0000056F">
        <w:rPr>
          <w:szCs w:val="22"/>
        </w:rPr>
        <w:t xml:space="preserve"> </w:t>
      </w:r>
    </w:p>
    <w:p w:rsidR="00711827" w:rsidRPr="0000056F" w:rsidRDefault="00711827" w:rsidP="00711827">
      <w:pPr>
        <w:tabs>
          <w:tab w:val="left" w:pos="3969"/>
        </w:tabs>
        <w:ind w:left="4247" w:hanging="4247"/>
        <w:contextualSpacing/>
        <w:rPr>
          <w:szCs w:val="22"/>
        </w:rPr>
      </w:pPr>
      <w:r w:rsidRPr="0000056F">
        <w:rPr>
          <w:szCs w:val="22"/>
        </w:rPr>
        <w:tab/>
      </w:r>
      <w:r w:rsidR="00304B66" w:rsidRPr="0000056F">
        <w:rPr>
          <w:szCs w:val="22"/>
        </w:rPr>
        <w:t>Andrew Parkin, HELLER Asien</w:t>
      </w:r>
    </w:p>
    <w:p w:rsidR="00711827" w:rsidRPr="0000056F" w:rsidRDefault="00711827" w:rsidP="00711827">
      <w:pPr>
        <w:tabs>
          <w:tab w:val="left" w:pos="3969"/>
        </w:tabs>
        <w:ind w:left="4247" w:hanging="4247"/>
        <w:contextualSpacing/>
        <w:rPr>
          <w:szCs w:val="22"/>
        </w:rPr>
      </w:pPr>
      <w:r w:rsidRPr="0000056F">
        <w:rPr>
          <w:szCs w:val="22"/>
        </w:rPr>
        <w:tab/>
      </w:r>
      <w:r w:rsidR="00304B66" w:rsidRPr="0000056F">
        <w:rPr>
          <w:szCs w:val="22"/>
        </w:rPr>
        <w:t>Keith Vandenkieboom, HELLER Nordamerika</w:t>
      </w:r>
    </w:p>
    <w:p w:rsidR="00711827" w:rsidRPr="0000056F" w:rsidRDefault="00711827" w:rsidP="003949C8">
      <w:pPr>
        <w:tabs>
          <w:tab w:val="left" w:pos="3969"/>
        </w:tabs>
        <w:spacing w:line="360" w:lineRule="auto"/>
        <w:ind w:left="4247" w:hanging="4247"/>
        <w:contextualSpacing/>
        <w:rPr>
          <w:szCs w:val="22"/>
        </w:rPr>
      </w:pPr>
      <w:r w:rsidRPr="0000056F">
        <w:rPr>
          <w:szCs w:val="22"/>
        </w:rPr>
        <w:tab/>
      </w:r>
      <w:r w:rsidR="00304B66" w:rsidRPr="0000056F">
        <w:rPr>
          <w:szCs w:val="22"/>
        </w:rPr>
        <w:t>Alfredo Griesinger, HELLER Südamerika</w:t>
      </w:r>
    </w:p>
    <w:p w:rsidR="00711827" w:rsidRPr="0000056F" w:rsidRDefault="00C05B51" w:rsidP="00711827">
      <w:pPr>
        <w:tabs>
          <w:tab w:val="left" w:pos="3969"/>
        </w:tabs>
        <w:ind w:left="4247" w:hanging="4247"/>
        <w:contextualSpacing/>
        <w:rPr>
          <w:szCs w:val="22"/>
        </w:rPr>
      </w:pPr>
      <w:r w:rsidRPr="0000056F">
        <w:rPr>
          <w:szCs w:val="22"/>
        </w:rPr>
        <w:t>Geschäftsfelder:</w:t>
      </w:r>
      <w:r w:rsidRPr="0000056F">
        <w:rPr>
          <w:szCs w:val="22"/>
        </w:rPr>
        <w:tab/>
      </w:r>
      <w:r w:rsidR="00304B66" w:rsidRPr="0000056F">
        <w:rPr>
          <w:szCs w:val="22"/>
        </w:rPr>
        <w:t>4- und 5-Achs-Bearbeitungszentren</w:t>
      </w:r>
    </w:p>
    <w:p w:rsidR="00711827" w:rsidRPr="0000056F" w:rsidRDefault="00711827" w:rsidP="00711827">
      <w:pPr>
        <w:tabs>
          <w:tab w:val="left" w:pos="3969"/>
        </w:tabs>
        <w:ind w:left="4247" w:hanging="4247"/>
        <w:contextualSpacing/>
        <w:rPr>
          <w:szCs w:val="22"/>
        </w:rPr>
      </w:pPr>
      <w:r w:rsidRPr="0000056F">
        <w:rPr>
          <w:szCs w:val="22"/>
        </w:rPr>
        <w:tab/>
      </w:r>
      <w:r w:rsidR="00304B66" w:rsidRPr="0000056F">
        <w:rPr>
          <w:szCs w:val="22"/>
        </w:rPr>
        <w:t>Fräs-Dreh-Zentren</w:t>
      </w:r>
    </w:p>
    <w:p w:rsidR="00711827" w:rsidRPr="0000056F" w:rsidRDefault="00711827" w:rsidP="00711827">
      <w:pPr>
        <w:tabs>
          <w:tab w:val="left" w:pos="3969"/>
        </w:tabs>
        <w:ind w:left="4247" w:hanging="4247"/>
        <w:contextualSpacing/>
        <w:rPr>
          <w:szCs w:val="22"/>
        </w:rPr>
      </w:pPr>
      <w:r w:rsidRPr="0000056F">
        <w:rPr>
          <w:szCs w:val="22"/>
        </w:rPr>
        <w:tab/>
      </w:r>
      <w:r w:rsidR="00304B66" w:rsidRPr="0000056F">
        <w:rPr>
          <w:szCs w:val="22"/>
        </w:rPr>
        <w:t>Flexible Fertigungssysteme</w:t>
      </w:r>
    </w:p>
    <w:p w:rsidR="00711827" w:rsidRPr="0000056F" w:rsidRDefault="00711827" w:rsidP="00711827">
      <w:pPr>
        <w:tabs>
          <w:tab w:val="left" w:pos="3969"/>
        </w:tabs>
        <w:ind w:left="4247" w:hanging="4247"/>
        <w:contextualSpacing/>
        <w:rPr>
          <w:szCs w:val="22"/>
        </w:rPr>
      </w:pPr>
      <w:r w:rsidRPr="0000056F">
        <w:rPr>
          <w:szCs w:val="22"/>
        </w:rPr>
        <w:tab/>
      </w:r>
      <w:r w:rsidR="00304B66" w:rsidRPr="0000056F">
        <w:rPr>
          <w:szCs w:val="22"/>
        </w:rPr>
        <w:t>Maschinen für Kurbel- und Nockenwelle</w:t>
      </w:r>
      <w:r w:rsidRPr="0000056F">
        <w:rPr>
          <w:szCs w:val="22"/>
        </w:rPr>
        <w:t>nbearbeitung</w:t>
      </w:r>
    </w:p>
    <w:p w:rsidR="00711827" w:rsidRPr="0000056F" w:rsidRDefault="00711827" w:rsidP="00711827">
      <w:pPr>
        <w:tabs>
          <w:tab w:val="left" w:pos="3969"/>
        </w:tabs>
        <w:ind w:left="4247" w:hanging="4247"/>
        <w:contextualSpacing/>
        <w:rPr>
          <w:szCs w:val="22"/>
        </w:rPr>
      </w:pPr>
      <w:r w:rsidRPr="0000056F">
        <w:rPr>
          <w:szCs w:val="22"/>
        </w:rPr>
        <w:tab/>
      </w:r>
      <w:r w:rsidR="00304B66" w:rsidRPr="0000056F">
        <w:rPr>
          <w:szCs w:val="22"/>
        </w:rPr>
        <w:t>CBC Systeme</w:t>
      </w:r>
    </w:p>
    <w:p w:rsidR="00304B66" w:rsidRPr="0000056F" w:rsidRDefault="00711827" w:rsidP="003949C8">
      <w:pPr>
        <w:tabs>
          <w:tab w:val="left" w:pos="3969"/>
        </w:tabs>
        <w:spacing w:line="360" w:lineRule="auto"/>
        <w:ind w:left="4247" w:hanging="4247"/>
        <w:contextualSpacing/>
        <w:rPr>
          <w:szCs w:val="22"/>
        </w:rPr>
      </w:pPr>
      <w:r w:rsidRPr="0000056F">
        <w:rPr>
          <w:szCs w:val="22"/>
        </w:rPr>
        <w:tab/>
      </w:r>
      <w:r w:rsidR="00304B66" w:rsidRPr="0000056F">
        <w:rPr>
          <w:szCs w:val="22"/>
        </w:rPr>
        <w:t>Dienstleistungen</w:t>
      </w:r>
    </w:p>
    <w:p w:rsidR="00304B66" w:rsidRPr="0000056F" w:rsidRDefault="00304B66" w:rsidP="00304B66">
      <w:pPr>
        <w:ind w:left="2835" w:hanging="2835"/>
        <w:rPr>
          <w:szCs w:val="22"/>
        </w:rPr>
      </w:pPr>
      <w:r w:rsidRPr="0000056F">
        <w:rPr>
          <w:szCs w:val="22"/>
        </w:rPr>
        <w:t>Standorte Produktion:</w:t>
      </w:r>
      <w:r w:rsidRPr="0000056F">
        <w:rPr>
          <w:szCs w:val="22"/>
        </w:rPr>
        <w:tab/>
      </w:r>
      <w:r w:rsidRPr="0000056F">
        <w:rPr>
          <w:szCs w:val="22"/>
        </w:rPr>
        <w:tab/>
      </w:r>
      <w:r w:rsidRPr="0000056F">
        <w:rPr>
          <w:szCs w:val="22"/>
        </w:rPr>
        <w:tab/>
      </w:r>
      <w:r w:rsidR="00711827" w:rsidRPr="0000056F">
        <w:rPr>
          <w:szCs w:val="22"/>
        </w:rPr>
        <w:tab/>
      </w:r>
      <w:r w:rsidRPr="0000056F">
        <w:rPr>
          <w:szCs w:val="22"/>
        </w:rPr>
        <w:t>Deutschland (Nürtingen)</w:t>
      </w:r>
    </w:p>
    <w:p w:rsidR="00304B66" w:rsidRPr="0000056F" w:rsidRDefault="00304B66" w:rsidP="00304B66">
      <w:pPr>
        <w:ind w:left="2835" w:hanging="2835"/>
        <w:rPr>
          <w:szCs w:val="22"/>
        </w:rPr>
      </w:pPr>
      <w:r w:rsidRPr="0000056F">
        <w:rPr>
          <w:szCs w:val="22"/>
        </w:rPr>
        <w:tab/>
      </w:r>
      <w:r w:rsidRPr="0000056F">
        <w:rPr>
          <w:szCs w:val="22"/>
        </w:rPr>
        <w:tab/>
      </w:r>
      <w:r w:rsidRPr="0000056F">
        <w:rPr>
          <w:szCs w:val="22"/>
        </w:rPr>
        <w:tab/>
      </w:r>
      <w:r w:rsidR="00711827" w:rsidRPr="0000056F">
        <w:rPr>
          <w:szCs w:val="22"/>
        </w:rPr>
        <w:tab/>
      </w:r>
      <w:r w:rsidRPr="0000056F">
        <w:rPr>
          <w:szCs w:val="22"/>
        </w:rPr>
        <w:t>England (</w:t>
      </w:r>
      <w:proofErr w:type="spellStart"/>
      <w:r w:rsidRPr="0000056F">
        <w:rPr>
          <w:szCs w:val="22"/>
        </w:rPr>
        <w:t>Redditch</w:t>
      </w:r>
      <w:proofErr w:type="spellEnd"/>
      <w:r w:rsidRPr="0000056F">
        <w:rPr>
          <w:szCs w:val="22"/>
        </w:rPr>
        <w:t>)</w:t>
      </w:r>
    </w:p>
    <w:p w:rsidR="00304B66" w:rsidRPr="0000056F" w:rsidRDefault="00304B66" w:rsidP="00304B66">
      <w:pPr>
        <w:ind w:left="2835" w:hanging="2835"/>
        <w:rPr>
          <w:szCs w:val="22"/>
        </w:rPr>
      </w:pPr>
      <w:r w:rsidRPr="0000056F">
        <w:rPr>
          <w:szCs w:val="22"/>
        </w:rPr>
        <w:tab/>
      </w:r>
      <w:r w:rsidRPr="0000056F">
        <w:rPr>
          <w:szCs w:val="22"/>
        </w:rPr>
        <w:tab/>
      </w:r>
      <w:r w:rsidRPr="0000056F">
        <w:rPr>
          <w:szCs w:val="22"/>
        </w:rPr>
        <w:tab/>
      </w:r>
      <w:r w:rsidR="00711827" w:rsidRPr="0000056F">
        <w:rPr>
          <w:szCs w:val="22"/>
        </w:rPr>
        <w:tab/>
      </w:r>
      <w:r w:rsidRPr="0000056F">
        <w:rPr>
          <w:szCs w:val="22"/>
        </w:rPr>
        <w:t>USA (Troy/Michigan)</w:t>
      </w:r>
    </w:p>
    <w:p w:rsidR="003949C8" w:rsidRPr="0000056F" w:rsidRDefault="003949C8" w:rsidP="003949C8">
      <w:pPr>
        <w:ind w:left="4247" w:hanging="278"/>
        <w:contextualSpacing/>
        <w:rPr>
          <w:szCs w:val="22"/>
        </w:rPr>
      </w:pPr>
      <w:r w:rsidRPr="0000056F">
        <w:rPr>
          <w:szCs w:val="22"/>
        </w:rPr>
        <w:t>Brasilien (Sorocaba)</w:t>
      </w:r>
    </w:p>
    <w:p w:rsidR="00C05B51" w:rsidRPr="0000056F" w:rsidRDefault="00304B66" w:rsidP="003949C8">
      <w:pPr>
        <w:spacing w:line="360" w:lineRule="auto"/>
        <w:ind w:left="4247" w:hanging="278"/>
        <w:contextualSpacing/>
        <w:rPr>
          <w:szCs w:val="22"/>
        </w:rPr>
      </w:pPr>
      <w:r w:rsidRPr="0000056F">
        <w:rPr>
          <w:szCs w:val="22"/>
        </w:rPr>
        <w:t>China (Changzhou)</w:t>
      </w:r>
    </w:p>
    <w:p w:rsidR="00711827" w:rsidRPr="0000056F" w:rsidRDefault="00304B66" w:rsidP="00711827">
      <w:pPr>
        <w:rPr>
          <w:szCs w:val="22"/>
        </w:rPr>
      </w:pPr>
      <w:r w:rsidRPr="0000056F">
        <w:rPr>
          <w:szCs w:val="22"/>
        </w:rPr>
        <w:t>Standorte Vertrieb/Service:</w:t>
      </w:r>
      <w:r w:rsidRPr="0000056F">
        <w:rPr>
          <w:szCs w:val="22"/>
        </w:rPr>
        <w:tab/>
      </w:r>
      <w:r w:rsidRPr="0000056F">
        <w:rPr>
          <w:szCs w:val="22"/>
        </w:rPr>
        <w:tab/>
      </w:r>
      <w:r w:rsidR="00711827" w:rsidRPr="0000056F">
        <w:rPr>
          <w:szCs w:val="22"/>
        </w:rPr>
        <w:tab/>
      </w:r>
      <w:r w:rsidRPr="0000056F">
        <w:rPr>
          <w:szCs w:val="22"/>
        </w:rPr>
        <w:t>EUROPA</w:t>
      </w:r>
    </w:p>
    <w:p w:rsidR="00711827" w:rsidRPr="0000056F" w:rsidRDefault="00304B66" w:rsidP="00711827">
      <w:pPr>
        <w:ind w:left="4536"/>
        <w:rPr>
          <w:szCs w:val="22"/>
        </w:rPr>
      </w:pPr>
      <w:r w:rsidRPr="0000056F">
        <w:rPr>
          <w:szCs w:val="22"/>
        </w:rPr>
        <w:t>Deutschland (Hattingen, Salem, Goslar, S</w:t>
      </w:r>
      <w:r w:rsidR="00711827" w:rsidRPr="0000056F">
        <w:rPr>
          <w:szCs w:val="22"/>
        </w:rPr>
        <w:t>aarbrücken, Nürnberg, Nürtingen)</w:t>
      </w:r>
    </w:p>
    <w:p w:rsidR="00711827" w:rsidRPr="0000056F" w:rsidRDefault="00304B66" w:rsidP="00711827">
      <w:pPr>
        <w:ind w:left="4536"/>
        <w:rPr>
          <w:szCs w:val="22"/>
        </w:rPr>
      </w:pPr>
      <w:r w:rsidRPr="0000056F">
        <w:rPr>
          <w:szCs w:val="22"/>
        </w:rPr>
        <w:t>Italien (Verona)</w:t>
      </w:r>
      <w:r w:rsidRPr="0000056F">
        <w:rPr>
          <w:szCs w:val="22"/>
        </w:rPr>
        <w:tab/>
      </w:r>
      <w:r w:rsidRPr="0000056F">
        <w:rPr>
          <w:szCs w:val="22"/>
        </w:rPr>
        <w:tab/>
      </w:r>
      <w:r w:rsidRPr="0000056F">
        <w:rPr>
          <w:szCs w:val="22"/>
        </w:rPr>
        <w:tab/>
      </w:r>
      <w:r w:rsidRPr="0000056F">
        <w:rPr>
          <w:szCs w:val="22"/>
        </w:rPr>
        <w:tab/>
      </w:r>
      <w:r w:rsidRPr="0000056F">
        <w:rPr>
          <w:szCs w:val="22"/>
        </w:rPr>
        <w:tab/>
      </w:r>
      <w:r w:rsidRPr="0000056F">
        <w:rPr>
          <w:szCs w:val="22"/>
        </w:rPr>
        <w:tab/>
      </w:r>
      <w:r w:rsidRPr="0000056F">
        <w:rPr>
          <w:szCs w:val="22"/>
        </w:rPr>
        <w:tab/>
      </w:r>
      <w:r w:rsidRPr="0000056F">
        <w:rPr>
          <w:szCs w:val="22"/>
        </w:rPr>
        <w:tab/>
        <w:t>Frankreich (Paris)</w:t>
      </w:r>
      <w:r w:rsidRPr="0000056F">
        <w:rPr>
          <w:szCs w:val="22"/>
        </w:rPr>
        <w:br/>
      </w:r>
      <w:r w:rsidRPr="0000056F">
        <w:rPr>
          <w:szCs w:val="22"/>
        </w:rPr>
        <w:tab/>
      </w:r>
      <w:r w:rsidR="00711827" w:rsidRPr="0000056F">
        <w:rPr>
          <w:szCs w:val="22"/>
        </w:rPr>
        <w:t>P</w:t>
      </w:r>
      <w:r w:rsidRPr="0000056F">
        <w:rPr>
          <w:szCs w:val="22"/>
        </w:rPr>
        <w:t>olen (Posen)</w:t>
      </w:r>
      <w:r w:rsidRPr="0000056F">
        <w:rPr>
          <w:szCs w:val="22"/>
        </w:rPr>
        <w:tab/>
      </w:r>
      <w:r w:rsidRPr="0000056F">
        <w:rPr>
          <w:szCs w:val="22"/>
        </w:rPr>
        <w:tab/>
      </w:r>
      <w:r w:rsidRPr="0000056F">
        <w:rPr>
          <w:szCs w:val="22"/>
        </w:rPr>
        <w:tab/>
      </w:r>
      <w:r w:rsidRPr="0000056F">
        <w:rPr>
          <w:szCs w:val="22"/>
        </w:rPr>
        <w:tab/>
      </w:r>
      <w:r w:rsidRPr="0000056F">
        <w:rPr>
          <w:szCs w:val="22"/>
        </w:rPr>
        <w:tab/>
      </w:r>
      <w:r w:rsidRPr="0000056F">
        <w:rPr>
          <w:szCs w:val="22"/>
        </w:rPr>
        <w:tab/>
      </w:r>
      <w:r w:rsidRPr="0000056F">
        <w:rPr>
          <w:szCs w:val="22"/>
        </w:rPr>
        <w:tab/>
      </w:r>
      <w:r w:rsidRPr="0000056F">
        <w:rPr>
          <w:szCs w:val="22"/>
        </w:rPr>
        <w:tab/>
      </w:r>
      <w:r w:rsidR="00711827" w:rsidRPr="0000056F">
        <w:rPr>
          <w:szCs w:val="22"/>
        </w:rPr>
        <w:t>S</w:t>
      </w:r>
      <w:r w:rsidRPr="0000056F">
        <w:rPr>
          <w:szCs w:val="22"/>
        </w:rPr>
        <w:t>panien (Barcelona)</w:t>
      </w:r>
    </w:p>
    <w:p w:rsidR="00711827" w:rsidRPr="0000056F" w:rsidRDefault="00304B66" w:rsidP="00711827">
      <w:pPr>
        <w:ind w:left="4536"/>
        <w:rPr>
          <w:szCs w:val="22"/>
        </w:rPr>
      </w:pPr>
      <w:r w:rsidRPr="0000056F">
        <w:rPr>
          <w:szCs w:val="22"/>
        </w:rPr>
        <w:t>Schweden (</w:t>
      </w:r>
      <w:proofErr w:type="spellStart"/>
      <w:r w:rsidRPr="0000056F">
        <w:rPr>
          <w:szCs w:val="22"/>
        </w:rPr>
        <w:t>Värnamo</w:t>
      </w:r>
      <w:proofErr w:type="spellEnd"/>
      <w:r w:rsidRPr="0000056F">
        <w:rPr>
          <w:szCs w:val="22"/>
        </w:rPr>
        <w:t xml:space="preserve">) </w:t>
      </w:r>
    </w:p>
    <w:p w:rsidR="00711827" w:rsidRPr="0000056F" w:rsidRDefault="00304B66" w:rsidP="00711827">
      <w:pPr>
        <w:ind w:left="4536"/>
        <w:rPr>
          <w:szCs w:val="22"/>
        </w:rPr>
      </w:pPr>
      <w:r w:rsidRPr="0000056F">
        <w:rPr>
          <w:szCs w:val="22"/>
        </w:rPr>
        <w:t>Schweiz (Niederbüren)</w:t>
      </w:r>
    </w:p>
    <w:p w:rsidR="00711827" w:rsidRPr="0000056F" w:rsidRDefault="00304B66" w:rsidP="00711827">
      <w:pPr>
        <w:ind w:left="4536"/>
        <w:rPr>
          <w:szCs w:val="22"/>
        </w:rPr>
      </w:pPr>
      <w:r w:rsidRPr="0000056F">
        <w:rPr>
          <w:szCs w:val="22"/>
        </w:rPr>
        <w:t>Slowakei (</w:t>
      </w:r>
      <w:proofErr w:type="spellStart"/>
      <w:r w:rsidRPr="0000056F">
        <w:rPr>
          <w:szCs w:val="22"/>
        </w:rPr>
        <w:t>Vráble</w:t>
      </w:r>
      <w:proofErr w:type="spellEnd"/>
      <w:r w:rsidRPr="0000056F">
        <w:rPr>
          <w:szCs w:val="22"/>
        </w:rPr>
        <w:t>)</w:t>
      </w:r>
    </w:p>
    <w:p w:rsidR="00711827" w:rsidRPr="0000056F" w:rsidRDefault="00304B66" w:rsidP="003949C8">
      <w:pPr>
        <w:ind w:left="4536"/>
        <w:rPr>
          <w:szCs w:val="22"/>
        </w:rPr>
      </w:pPr>
      <w:r w:rsidRPr="0000056F">
        <w:rPr>
          <w:szCs w:val="22"/>
        </w:rPr>
        <w:t xml:space="preserve">Russland (Moskau) </w:t>
      </w:r>
    </w:p>
    <w:p w:rsidR="003949C8" w:rsidRPr="0000056F" w:rsidRDefault="00304B66" w:rsidP="003949C8">
      <w:pPr>
        <w:ind w:left="3402" w:firstLine="567"/>
        <w:rPr>
          <w:szCs w:val="22"/>
        </w:rPr>
      </w:pPr>
      <w:r w:rsidRPr="0000056F">
        <w:rPr>
          <w:szCs w:val="22"/>
        </w:rPr>
        <w:t>NORD-/SÜDAMERIKA</w:t>
      </w:r>
    </w:p>
    <w:p w:rsidR="00304B66" w:rsidRPr="0000056F" w:rsidRDefault="00304B66" w:rsidP="003949C8">
      <w:pPr>
        <w:ind w:left="3969" w:firstLine="567"/>
        <w:rPr>
          <w:szCs w:val="22"/>
        </w:rPr>
      </w:pPr>
      <w:r w:rsidRPr="0000056F">
        <w:rPr>
          <w:szCs w:val="22"/>
        </w:rPr>
        <w:t>Mexiko (</w:t>
      </w:r>
      <w:r w:rsidRPr="0000056F">
        <w:rPr>
          <w:rFonts w:cs="Arial"/>
          <w:szCs w:val="22"/>
        </w:rPr>
        <w:t>Querétaro</w:t>
      </w:r>
      <w:r w:rsidRPr="0000056F">
        <w:rPr>
          <w:szCs w:val="22"/>
        </w:rPr>
        <w:t>)</w:t>
      </w:r>
      <w:r w:rsidRPr="0000056F">
        <w:rPr>
          <w:szCs w:val="22"/>
        </w:rPr>
        <w:tab/>
      </w:r>
      <w:r w:rsidRPr="0000056F">
        <w:rPr>
          <w:szCs w:val="22"/>
        </w:rPr>
        <w:tab/>
      </w:r>
      <w:r w:rsidRPr="0000056F">
        <w:rPr>
          <w:szCs w:val="22"/>
        </w:rPr>
        <w:tab/>
      </w:r>
      <w:r w:rsidRPr="0000056F">
        <w:rPr>
          <w:szCs w:val="22"/>
        </w:rPr>
        <w:tab/>
      </w:r>
      <w:r w:rsidRPr="0000056F">
        <w:rPr>
          <w:szCs w:val="22"/>
        </w:rPr>
        <w:tab/>
      </w:r>
      <w:r w:rsidRPr="0000056F">
        <w:rPr>
          <w:szCs w:val="22"/>
        </w:rPr>
        <w:tab/>
      </w:r>
      <w:r w:rsidR="003949C8" w:rsidRPr="0000056F">
        <w:rPr>
          <w:szCs w:val="22"/>
        </w:rPr>
        <w:tab/>
      </w:r>
      <w:r w:rsidR="003949C8" w:rsidRPr="0000056F">
        <w:rPr>
          <w:szCs w:val="22"/>
        </w:rPr>
        <w:tab/>
      </w:r>
      <w:r w:rsidRPr="0000056F">
        <w:rPr>
          <w:szCs w:val="22"/>
        </w:rPr>
        <w:t>Brasil</w:t>
      </w:r>
      <w:r w:rsidR="003949C8" w:rsidRPr="0000056F">
        <w:rPr>
          <w:szCs w:val="22"/>
        </w:rPr>
        <w:t>ien (Belo Horizonte</w:t>
      </w:r>
      <w:r w:rsidRPr="0000056F">
        <w:rPr>
          <w:szCs w:val="22"/>
        </w:rPr>
        <w:t>)</w:t>
      </w:r>
    </w:p>
    <w:p w:rsidR="003949C8" w:rsidRPr="0000056F" w:rsidRDefault="00304B66" w:rsidP="003949C8">
      <w:pPr>
        <w:ind w:left="3831" w:firstLine="138"/>
        <w:rPr>
          <w:szCs w:val="22"/>
          <w:lang w:val="en-US"/>
        </w:rPr>
      </w:pPr>
      <w:r w:rsidRPr="0000056F">
        <w:rPr>
          <w:szCs w:val="22"/>
          <w:lang w:val="en-US"/>
        </w:rPr>
        <w:t>ASIEN</w:t>
      </w:r>
    </w:p>
    <w:p w:rsidR="00304B66" w:rsidRPr="0000056F" w:rsidRDefault="00304B66" w:rsidP="003949C8">
      <w:pPr>
        <w:ind w:left="4398" w:firstLine="138"/>
        <w:rPr>
          <w:szCs w:val="22"/>
          <w:lang w:val="en-US"/>
        </w:rPr>
      </w:pPr>
      <w:r w:rsidRPr="0000056F">
        <w:rPr>
          <w:szCs w:val="22"/>
          <w:lang w:val="en-US"/>
        </w:rPr>
        <w:t>China (Beijing, Chongqing, Shanghai)</w:t>
      </w:r>
    </w:p>
    <w:p w:rsidR="003949C8" w:rsidRPr="0000056F" w:rsidRDefault="00304B66" w:rsidP="003949C8">
      <w:pPr>
        <w:ind w:left="2835" w:hanging="2835"/>
        <w:rPr>
          <w:szCs w:val="22"/>
        </w:rPr>
      </w:pPr>
      <w:r w:rsidRPr="0000056F">
        <w:rPr>
          <w:szCs w:val="22"/>
          <w:lang w:val="en-US"/>
        </w:rPr>
        <w:tab/>
      </w:r>
      <w:r w:rsidRPr="0000056F">
        <w:rPr>
          <w:szCs w:val="22"/>
          <w:lang w:val="en-US"/>
        </w:rPr>
        <w:tab/>
      </w:r>
      <w:r w:rsidRPr="0000056F">
        <w:rPr>
          <w:szCs w:val="22"/>
          <w:lang w:val="en-US"/>
        </w:rPr>
        <w:tab/>
      </w:r>
      <w:r w:rsidRPr="0000056F">
        <w:rPr>
          <w:szCs w:val="22"/>
          <w:lang w:val="en-US"/>
        </w:rPr>
        <w:tab/>
      </w:r>
      <w:r w:rsidR="003949C8" w:rsidRPr="0000056F">
        <w:rPr>
          <w:szCs w:val="22"/>
          <w:lang w:val="en-US"/>
        </w:rPr>
        <w:tab/>
      </w:r>
      <w:r w:rsidRPr="0000056F">
        <w:rPr>
          <w:szCs w:val="22"/>
        </w:rPr>
        <w:t xml:space="preserve">Indien (Pune) </w:t>
      </w:r>
    </w:p>
    <w:p w:rsidR="00C85272" w:rsidRDefault="00304B66" w:rsidP="00AB3C2A">
      <w:pPr>
        <w:ind w:left="4536"/>
        <w:rPr>
          <w:szCs w:val="22"/>
        </w:rPr>
      </w:pPr>
      <w:r w:rsidRPr="0000056F">
        <w:rPr>
          <w:szCs w:val="22"/>
        </w:rPr>
        <w:t>Thailand (Bangkok)</w:t>
      </w:r>
      <w:r w:rsidR="00C777C1" w:rsidRPr="0000056F">
        <w:rPr>
          <w:szCs w:val="22"/>
        </w:rPr>
        <w:br/>
      </w:r>
      <w:r w:rsidRPr="0000056F">
        <w:rPr>
          <w:szCs w:val="22"/>
        </w:rPr>
        <w:t>Singapur</w:t>
      </w:r>
    </w:p>
    <w:p w:rsidR="006A39C8" w:rsidRPr="0000056F" w:rsidRDefault="006A39C8" w:rsidP="006A39C8">
      <w:pPr>
        <w:rPr>
          <w:szCs w:val="22"/>
        </w:rPr>
      </w:pPr>
    </w:p>
    <w:sectPr w:rsidR="006A39C8" w:rsidRPr="0000056F" w:rsidSect="00F373F4">
      <w:headerReference w:type="default" r:id="rId8"/>
      <w:footerReference w:type="default" r:id="rId9"/>
      <w:pgSz w:w="11906" w:h="16838" w:code="9"/>
      <w:pgMar w:top="2438" w:right="737" w:bottom="1531"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7D" w:rsidRDefault="00D77E7D">
      <w:r>
        <w:separator/>
      </w:r>
    </w:p>
  </w:endnote>
  <w:endnote w:type="continuationSeparator" w:id="0">
    <w:p w:rsidR="00D77E7D" w:rsidRDefault="00D7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poA">
    <w:charset w:val="00"/>
    <w:family w:val="auto"/>
    <w:pitch w:val="variable"/>
    <w:sig w:usb0="800000AF" w:usb1="1000204A" w:usb2="00000000" w:usb3="00000000" w:csb0="00000001" w:csb1="00000000"/>
  </w:font>
  <w:font w:name="Sabon LT Std">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auto"/>
      </w:tblBorders>
      <w:tblLayout w:type="fixed"/>
      <w:tblCellMar>
        <w:left w:w="70" w:type="dxa"/>
        <w:right w:w="70" w:type="dxa"/>
      </w:tblCellMar>
      <w:tblLook w:val="0000" w:firstRow="0" w:lastRow="0" w:firstColumn="0" w:lastColumn="0" w:noHBand="0" w:noVBand="0"/>
    </w:tblPr>
    <w:tblGrid>
      <w:gridCol w:w="2622"/>
      <w:gridCol w:w="2268"/>
      <w:gridCol w:w="2268"/>
      <w:gridCol w:w="1701"/>
      <w:gridCol w:w="1417"/>
    </w:tblGrid>
    <w:tr w:rsidR="00ED0290" w:rsidTr="00EF2B35">
      <w:trPr>
        <w:cantSplit/>
        <w:trHeight w:hRule="exact" w:val="480"/>
      </w:trPr>
      <w:tc>
        <w:tcPr>
          <w:tcW w:w="2622" w:type="dxa"/>
        </w:tcPr>
        <w:p w:rsidR="00BE311B" w:rsidRDefault="00BE311B" w:rsidP="00BE311B">
          <w:pPr>
            <w:pStyle w:val="Fuzeile"/>
            <w:spacing w:before="60"/>
            <w:rPr>
              <w:sz w:val="12"/>
            </w:rPr>
          </w:pPr>
          <w:r>
            <w:rPr>
              <w:noProof/>
              <w:sz w:val="12"/>
            </w:rPr>
            <w:t>Erstelldatum:</w:t>
          </w:r>
        </w:p>
        <w:p w:rsidR="00ED0290" w:rsidRDefault="00BE311B" w:rsidP="00BE311B">
          <w:pPr>
            <w:pStyle w:val="Fuzeile"/>
            <w:spacing w:before="60"/>
          </w:pPr>
          <w:r>
            <w:fldChar w:fldCharType="begin"/>
          </w:r>
          <w:r>
            <w:instrText xml:space="preserve"> CREATEDATE \@ "d. MMM. yyyy" \* MERGEFORMAT </w:instrText>
          </w:r>
          <w:r>
            <w:fldChar w:fldCharType="separate"/>
          </w:r>
          <w:r w:rsidR="0000056F">
            <w:rPr>
              <w:noProof/>
            </w:rPr>
            <w:t>6. Jun. 2017</w:t>
          </w:r>
          <w:r>
            <w:fldChar w:fldCharType="end"/>
          </w:r>
        </w:p>
      </w:tc>
      <w:tc>
        <w:tcPr>
          <w:tcW w:w="2268" w:type="dxa"/>
        </w:tcPr>
        <w:p w:rsidR="00ED0290" w:rsidRDefault="00ED0290" w:rsidP="00EF2B35">
          <w:pPr>
            <w:pStyle w:val="Fuzeile"/>
            <w:spacing w:before="60"/>
          </w:pPr>
        </w:p>
      </w:tc>
      <w:tc>
        <w:tcPr>
          <w:tcW w:w="2268" w:type="dxa"/>
        </w:tcPr>
        <w:p w:rsidR="00ED0290" w:rsidRDefault="00ED0290" w:rsidP="00EF2B35">
          <w:pPr>
            <w:pStyle w:val="Fuzeile"/>
            <w:spacing w:before="60"/>
          </w:pPr>
        </w:p>
      </w:tc>
      <w:tc>
        <w:tcPr>
          <w:tcW w:w="1701" w:type="dxa"/>
        </w:tcPr>
        <w:p w:rsidR="00ED0290" w:rsidRDefault="00ED0290" w:rsidP="00EF2B35">
          <w:pPr>
            <w:pStyle w:val="Fuzeile"/>
            <w:spacing w:before="60"/>
            <w:rPr>
              <w:sz w:val="12"/>
            </w:rPr>
          </w:pPr>
        </w:p>
        <w:p w:rsidR="00ED0290" w:rsidRDefault="00ED0290" w:rsidP="00EF2B35">
          <w:pPr>
            <w:pStyle w:val="Fuzeile"/>
            <w:spacing w:before="60"/>
          </w:pPr>
        </w:p>
      </w:tc>
      <w:tc>
        <w:tcPr>
          <w:tcW w:w="1417" w:type="dxa"/>
        </w:tcPr>
        <w:p w:rsidR="00ED0290" w:rsidRDefault="00ED0290" w:rsidP="00EF2B35">
          <w:pPr>
            <w:pStyle w:val="Fuzeile"/>
            <w:spacing w:before="60"/>
            <w:jc w:val="right"/>
            <w:rPr>
              <w:sz w:val="12"/>
            </w:rPr>
          </w:pPr>
          <w:r>
            <w:rPr>
              <w:noProof/>
              <w:sz w:val="12"/>
            </w:rPr>
            <w:t>Seite:</w:t>
          </w:r>
        </w:p>
        <w:p w:rsidR="00ED0290" w:rsidRDefault="00ED0290" w:rsidP="00EF2B35">
          <w:pPr>
            <w:pStyle w:val="Fuzeile"/>
            <w:spacing w:before="60"/>
            <w:jc w:val="right"/>
          </w:pPr>
          <w:r>
            <w:fldChar w:fldCharType="begin"/>
          </w:r>
          <w:r>
            <w:instrText>PAGE \* ARABIC</w:instrText>
          </w:r>
          <w:r>
            <w:fldChar w:fldCharType="separate"/>
          </w:r>
          <w:r w:rsidR="00226885">
            <w:rPr>
              <w:noProof/>
            </w:rPr>
            <w:t>16</w:t>
          </w:r>
          <w:r>
            <w:fldChar w:fldCharType="end"/>
          </w:r>
          <w:r>
            <w:t xml:space="preserve"> von </w:t>
          </w:r>
          <w:r>
            <w:fldChar w:fldCharType="begin"/>
          </w:r>
          <w:r>
            <w:instrText xml:space="preserve">NUMPAGES </w:instrText>
          </w:r>
          <w:r>
            <w:fldChar w:fldCharType="separate"/>
          </w:r>
          <w:r w:rsidR="00226885">
            <w:rPr>
              <w:noProof/>
            </w:rPr>
            <w:t>16</w:t>
          </w:r>
          <w:r>
            <w:fldChar w:fldCharType="end"/>
          </w:r>
        </w:p>
      </w:tc>
    </w:tr>
  </w:tbl>
  <w:p w:rsidR="00ED0290" w:rsidRDefault="00ED0290">
    <w:pPr>
      <w:pStyle w:val="Fuzeile"/>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7D" w:rsidRDefault="00D77E7D">
      <w:r>
        <w:separator/>
      </w:r>
    </w:p>
  </w:footnote>
  <w:footnote w:type="continuationSeparator" w:id="0">
    <w:p w:rsidR="00D77E7D" w:rsidRDefault="00D77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jc w:val="center"/>
      <w:tblBorders>
        <w:bottom w:val="single" w:sz="8" w:space="0" w:color="auto"/>
      </w:tblBorders>
      <w:tblLayout w:type="fixed"/>
      <w:tblCellMar>
        <w:left w:w="70" w:type="dxa"/>
        <w:right w:w="70" w:type="dxa"/>
      </w:tblCellMar>
      <w:tblLook w:val="0000" w:firstRow="0" w:lastRow="0" w:firstColumn="0" w:lastColumn="0" w:noHBand="0" w:noVBand="0"/>
    </w:tblPr>
    <w:tblGrid>
      <w:gridCol w:w="8222"/>
      <w:gridCol w:w="1985"/>
    </w:tblGrid>
    <w:tr w:rsidR="0079597D" w:rsidTr="006317EF">
      <w:trPr>
        <w:trHeight w:hRule="exact" w:val="1418"/>
        <w:tblHeader/>
        <w:jc w:val="center"/>
      </w:trPr>
      <w:tc>
        <w:tcPr>
          <w:tcW w:w="8222" w:type="dxa"/>
          <w:tcBorders>
            <w:bottom w:val="single" w:sz="2" w:space="0" w:color="auto"/>
          </w:tcBorders>
          <w:vAlign w:val="bottom"/>
        </w:tcPr>
        <w:p w:rsidR="0079597D" w:rsidRPr="005A2D0C" w:rsidRDefault="006317EF" w:rsidP="006317EF">
          <w:pPr>
            <w:rPr>
              <w:sz w:val="28"/>
              <w:szCs w:val="28"/>
            </w:rPr>
          </w:pPr>
          <w:r w:rsidRPr="006317EF">
            <w:rPr>
              <w:b/>
              <w:sz w:val="24"/>
              <w:szCs w:val="28"/>
            </w:rPr>
            <w:t>HELLER auf der EMO: Halle 12, Stand C 83</w:t>
          </w:r>
          <w:r w:rsidRPr="006317EF">
            <w:rPr>
              <w:b/>
              <w:sz w:val="24"/>
              <w:szCs w:val="28"/>
            </w:rPr>
            <w:br/>
          </w:r>
          <w:r>
            <w:rPr>
              <w:sz w:val="28"/>
              <w:szCs w:val="28"/>
            </w:rPr>
            <w:br/>
          </w:r>
          <w:r>
            <w:rPr>
              <w:sz w:val="28"/>
              <w:szCs w:val="28"/>
            </w:rPr>
            <w:br/>
          </w:r>
          <w:r w:rsidR="00362C2B">
            <w:rPr>
              <w:sz w:val="28"/>
              <w:szCs w:val="28"/>
            </w:rPr>
            <w:t>Presseinformation HELLER</w:t>
          </w:r>
        </w:p>
      </w:tc>
      <w:tc>
        <w:tcPr>
          <w:tcW w:w="1985" w:type="dxa"/>
          <w:tcBorders>
            <w:bottom w:val="nil"/>
          </w:tcBorders>
          <w:vAlign w:val="bottom"/>
        </w:tcPr>
        <w:p w:rsidR="0079597D" w:rsidRDefault="00595E32" w:rsidP="00BD40D2">
          <w:pPr>
            <w:jc w:val="right"/>
            <w:rPr>
              <w:b/>
              <w:sz w:val="24"/>
            </w:rPr>
          </w:pPr>
          <w:r>
            <w:rPr>
              <w:noProof/>
            </w:rPr>
            <w:drawing>
              <wp:inline distT="0" distB="0" distL="0" distR="0" wp14:anchorId="46EE141D" wp14:editId="368677F3">
                <wp:extent cx="897890" cy="897890"/>
                <wp:effectExtent l="0" t="0" r="0" b="0"/>
                <wp:docPr id="3" name="Bild 1" descr="HELLER_H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ER_H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inline>
            </w:drawing>
          </w:r>
        </w:p>
      </w:tc>
    </w:tr>
  </w:tbl>
  <w:p w:rsidR="00ED0290" w:rsidRDefault="00ED0290">
    <w:pPr>
      <w:pStyle w:val="Kopfzeile"/>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B0E0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90A21"/>
    <w:multiLevelType w:val="hybridMultilevel"/>
    <w:tmpl w:val="91920D02"/>
    <w:lvl w:ilvl="0" w:tplc="B6402AE4">
      <w:start w:val="1"/>
      <w:numFmt w:val="bullet"/>
      <w:pStyle w:val="Aufzaehlung2"/>
      <w:lvlText w:val="-"/>
      <w:lvlJc w:val="left"/>
      <w:pPr>
        <w:tabs>
          <w:tab w:val="num" w:pos="1701"/>
        </w:tabs>
        <w:ind w:left="1701" w:hanging="567"/>
      </w:pPr>
      <w:rPr>
        <w:rFonts w:ascii="Verdana" w:hAnsi="Verdana" w:hint="default"/>
      </w:rPr>
    </w:lvl>
    <w:lvl w:ilvl="1" w:tplc="B802BA3C" w:tentative="1">
      <w:start w:val="1"/>
      <w:numFmt w:val="bullet"/>
      <w:lvlText w:val="o"/>
      <w:lvlJc w:val="left"/>
      <w:pPr>
        <w:tabs>
          <w:tab w:val="num" w:pos="1440"/>
        </w:tabs>
        <w:ind w:left="1440" w:hanging="360"/>
      </w:pPr>
      <w:rPr>
        <w:rFonts w:ascii="Courier New" w:hAnsi="Courier New" w:cs="Courier New" w:hint="default"/>
      </w:rPr>
    </w:lvl>
    <w:lvl w:ilvl="2" w:tplc="3788BEC0" w:tentative="1">
      <w:start w:val="1"/>
      <w:numFmt w:val="bullet"/>
      <w:lvlText w:val=""/>
      <w:lvlJc w:val="left"/>
      <w:pPr>
        <w:tabs>
          <w:tab w:val="num" w:pos="2160"/>
        </w:tabs>
        <w:ind w:left="2160" w:hanging="360"/>
      </w:pPr>
      <w:rPr>
        <w:rFonts w:ascii="Wingdings" w:hAnsi="Wingdings" w:hint="default"/>
      </w:rPr>
    </w:lvl>
    <w:lvl w:ilvl="3" w:tplc="76201DEC" w:tentative="1">
      <w:start w:val="1"/>
      <w:numFmt w:val="bullet"/>
      <w:lvlText w:val=""/>
      <w:lvlJc w:val="left"/>
      <w:pPr>
        <w:tabs>
          <w:tab w:val="num" w:pos="2880"/>
        </w:tabs>
        <w:ind w:left="2880" w:hanging="360"/>
      </w:pPr>
      <w:rPr>
        <w:rFonts w:ascii="Symbol" w:hAnsi="Symbol" w:hint="default"/>
      </w:rPr>
    </w:lvl>
    <w:lvl w:ilvl="4" w:tplc="414ED196" w:tentative="1">
      <w:start w:val="1"/>
      <w:numFmt w:val="bullet"/>
      <w:lvlText w:val="o"/>
      <w:lvlJc w:val="left"/>
      <w:pPr>
        <w:tabs>
          <w:tab w:val="num" w:pos="3600"/>
        </w:tabs>
        <w:ind w:left="3600" w:hanging="360"/>
      </w:pPr>
      <w:rPr>
        <w:rFonts w:ascii="Courier New" w:hAnsi="Courier New" w:cs="Courier New" w:hint="default"/>
      </w:rPr>
    </w:lvl>
    <w:lvl w:ilvl="5" w:tplc="E34C86BE" w:tentative="1">
      <w:start w:val="1"/>
      <w:numFmt w:val="bullet"/>
      <w:lvlText w:val=""/>
      <w:lvlJc w:val="left"/>
      <w:pPr>
        <w:tabs>
          <w:tab w:val="num" w:pos="4320"/>
        </w:tabs>
        <w:ind w:left="4320" w:hanging="360"/>
      </w:pPr>
      <w:rPr>
        <w:rFonts w:ascii="Wingdings" w:hAnsi="Wingdings" w:hint="default"/>
      </w:rPr>
    </w:lvl>
    <w:lvl w:ilvl="6" w:tplc="C6CACB30" w:tentative="1">
      <w:start w:val="1"/>
      <w:numFmt w:val="bullet"/>
      <w:lvlText w:val=""/>
      <w:lvlJc w:val="left"/>
      <w:pPr>
        <w:tabs>
          <w:tab w:val="num" w:pos="5040"/>
        </w:tabs>
        <w:ind w:left="5040" w:hanging="360"/>
      </w:pPr>
      <w:rPr>
        <w:rFonts w:ascii="Symbol" w:hAnsi="Symbol" w:hint="default"/>
      </w:rPr>
    </w:lvl>
    <w:lvl w:ilvl="7" w:tplc="661490EE" w:tentative="1">
      <w:start w:val="1"/>
      <w:numFmt w:val="bullet"/>
      <w:lvlText w:val="o"/>
      <w:lvlJc w:val="left"/>
      <w:pPr>
        <w:tabs>
          <w:tab w:val="num" w:pos="5760"/>
        </w:tabs>
        <w:ind w:left="5760" w:hanging="360"/>
      </w:pPr>
      <w:rPr>
        <w:rFonts w:ascii="Courier New" w:hAnsi="Courier New" w:cs="Courier New" w:hint="default"/>
      </w:rPr>
    </w:lvl>
    <w:lvl w:ilvl="8" w:tplc="5E72AC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A32C8"/>
    <w:multiLevelType w:val="singleLevel"/>
    <w:tmpl w:val="19622192"/>
    <w:lvl w:ilvl="0">
      <w:start w:val="1"/>
      <w:numFmt w:val="bullet"/>
      <w:pStyle w:val="Aufzaehlung1"/>
      <w:lvlText w:val=""/>
      <w:lvlJc w:val="left"/>
      <w:pPr>
        <w:tabs>
          <w:tab w:val="num" w:pos="360"/>
        </w:tabs>
        <w:ind w:left="360" w:hanging="360"/>
      </w:pPr>
      <w:rPr>
        <w:rFonts w:ascii="Symbol" w:hAnsi="Symbol" w:hint="default"/>
      </w:rPr>
    </w:lvl>
  </w:abstractNum>
  <w:abstractNum w:abstractNumId="3" w15:restartNumberingAfterBreak="0">
    <w:nsid w:val="168A674C"/>
    <w:multiLevelType w:val="hybridMultilevel"/>
    <w:tmpl w:val="363E56A0"/>
    <w:lvl w:ilvl="0" w:tplc="3C12DA70">
      <w:start w:val="1"/>
      <w:numFmt w:val="decimal"/>
      <w:lvlText w:val="%1."/>
      <w:lvlJc w:val="left"/>
      <w:pPr>
        <w:tabs>
          <w:tab w:val="num" w:pos="720"/>
        </w:tabs>
        <w:ind w:left="720" w:hanging="360"/>
      </w:pPr>
    </w:lvl>
    <w:lvl w:ilvl="1" w:tplc="98568E30" w:tentative="1">
      <w:start w:val="1"/>
      <w:numFmt w:val="lowerLetter"/>
      <w:lvlText w:val="%2."/>
      <w:lvlJc w:val="left"/>
      <w:pPr>
        <w:tabs>
          <w:tab w:val="num" w:pos="1440"/>
        </w:tabs>
        <w:ind w:left="1440" w:hanging="360"/>
      </w:pPr>
    </w:lvl>
    <w:lvl w:ilvl="2" w:tplc="42C602B0" w:tentative="1">
      <w:start w:val="1"/>
      <w:numFmt w:val="lowerRoman"/>
      <w:lvlText w:val="%3."/>
      <w:lvlJc w:val="right"/>
      <w:pPr>
        <w:tabs>
          <w:tab w:val="num" w:pos="2160"/>
        </w:tabs>
        <w:ind w:left="2160" w:hanging="180"/>
      </w:pPr>
    </w:lvl>
    <w:lvl w:ilvl="3" w:tplc="578AA33C" w:tentative="1">
      <w:start w:val="1"/>
      <w:numFmt w:val="decimal"/>
      <w:lvlText w:val="%4."/>
      <w:lvlJc w:val="left"/>
      <w:pPr>
        <w:tabs>
          <w:tab w:val="num" w:pos="2880"/>
        </w:tabs>
        <w:ind w:left="2880" w:hanging="360"/>
      </w:pPr>
    </w:lvl>
    <w:lvl w:ilvl="4" w:tplc="A252A87C" w:tentative="1">
      <w:start w:val="1"/>
      <w:numFmt w:val="lowerLetter"/>
      <w:lvlText w:val="%5."/>
      <w:lvlJc w:val="left"/>
      <w:pPr>
        <w:tabs>
          <w:tab w:val="num" w:pos="3600"/>
        </w:tabs>
        <w:ind w:left="3600" w:hanging="360"/>
      </w:pPr>
    </w:lvl>
    <w:lvl w:ilvl="5" w:tplc="4BB25C50" w:tentative="1">
      <w:start w:val="1"/>
      <w:numFmt w:val="lowerRoman"/>
      <w:lvlText w:val="%6."/>
      <w:lvlJc w:val="right"/>
      <w:pPr>
        <w:tabs>
          <w:tab w:val="num" w:pos="4320"/>
        </w:tabs>
        <w:ind w:left="4320" w:hanging="180"/>
      </w:pPr>
    </w:lvl>
    <w:lvl w:ilvl="6" w:tplc="D3F26940" w:tentative="1">
      <w:start w:val="1"/>
      <w:numFmt w:val="decimal"/>
      <w:lvlText w:val="%7."/>
      <w:lvlJc w:val="left"/>
      <w:pPr>
        <w:tabs>
          <w:tab w:val="num" w:pos="5040"/>
        </w:tabs>
        <w:ind w:left="5040" w:hanging="360"/>
      </w:pPr>
    </w:lvl>
    <w:lvl w:ilvl="7" w:tplc="1214D05A" w:tentative="1">
      <w:start w:val="1"/>
      <w:numFmt w:val="lowerLetter"/>
      <w:lvlText w:val="%8."/>
      <w:lvlJc w:val="left"/>
      <w:pPr>
        <w:tabs>
          <w:tab w:val="num" w:pos="5760"/>
        </w:tabs>
        <w:ind w:left="5760" w:hanging="360"/>
      </w:pPr>
    </w:lvl>
    <w:lvl w:ilvl="8" w:tplc="8CBA5266" w:tentative="1">
      <w:start w:val="1"/>
      <w:numFmt w:val="lowerRoman"/>
      <w:lvlText w:val="%9."/>
      <w:lvlJc w:val="right"/>
      <w:pPr>
        <w:tabs>
          <w:tab w:val="num" w:pos="6480"/>
        </w:tabs>
        <w:ind w:left="6480" w:hanging="180"/>
      </w:pPr>
    </w:lvl>
  </w:abstractNum>
  <w:abstractNum w:abstractNumId="4" w15:restartNumberingAfterBreak="0">
    <w:nsid w:val="197F569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9C84D4A"/>
    <w:multiLevelType w:val="hybridMultilevel"/>
    <w:tmpl w:val="3E9AECB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C633B1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121272A"/>
    <w:multiLevelType w:val="hybridMultilevel"/>
    <w:tmpl w:val="5A7E208A"/>
    <w:lvl w:ilvl="0" w:tplc="D36C5384">
      <w:start w:val="1"/>
      <w:numFmt w:val="bullet"/>
      <w:lvlText w:val=""/>
      <w:lvlJc w:val="left"/>
      <w:pPr>
        <w:tabs>
          <w:tab w:val="num" w:pos="720"/>
        </w:tabs>
        <w:ind w:left="720" w:hanging="360"/>
      </w:pPr>
      <w:rPr>
        <w:rFonts w:ascii="Symbol" w:hAnsi="Symbol" w:hint="default"/>
      </w:rPr>
    </w:lvl>
    <w:lvl w:ilvl="1" w:tplc="85C2CFCA">
      <w:start w:val="1"/>
      <w:numFmt w:val="bullet"/>
      <w:lvlText w:val=""/>
      <w:lvlJc w:val="left"/>
      <w:pPr>
        <w:tabs>
          <w:tab w:val="num" w:pos="1440"/>
        </w:tabs>
        <w:ind w:left="1440" w:hanging="360"/>
      </w:pPr>
      <w:rPr>
        <w:rFonts w:ascii="Symbol" w:hAnsi="Symbol" w:hint="default"/>
      </w:rPr>
    </w:lvl>
    <w:lvl w:ilvl="2" w:tplc="2CEE1CC4" w:tentative="1">
      <w:start w:val="1"/>
      <w:numFmt w:val="bullet"/>
      <w:lvlText w:val=""/>
      <w:lvlJc w:val="left"/>
      <w:pPr>
        <w:tabs>
          <w:tab w:val="num" w:pos="2160"/>
        </w:tabs>
        <w:ind w:left="2160" w:hanging="360"/>
      </w:pPr>
      <w:rPr>
        <w:rFonts w:ascii="Symbol" w:hAnsi="Symbol" w:hint="default"/>
      </w:rPr>
    </w:lvl>
    <w:lvl w:ilvl="3" w:tplc="D908A588" w:tentative="1">
      <w:start w:val="1"/>
      <w:numFmt w:val="bullet"/>
      <w:lvlText w:val=""/>
      <w:lvlJc w:val="left"/>
      <w:pPr>
        <w:tabs>
          <w:tab w:val="num" w:pos="2880"/>
        </w:tabs>
        <w:ind w:left="2880" w:hanging="360"/>
      </w:pPr>
      <w:rPr>
        <w:rFonts w:ascii="Symbol" w:hAnsi="Symbol" w:hint="default"/>
      </w:rPr>
    </w:lvl>
    <w:lvl w:ilvl="4" w:tplc="004800A2" w:tentative="1">
      <w:start w:val="1"/>
      <w:numFmt w:val="bullet"/>
      <w:lvlText w:val=""/>
      <w:lvlJc w:val="left"/>
      <w:pPr>
        <w:tabs>
          <w:tab w:val="num" w:pos="3600"/>
        </w:tabs>
        <w:ind w:left="3600" w:hanging="360"/>
      </w:pPr>
      <w:rPr>
        <w:rFonts w:ascii="Symbol" w:hAnsi="Symbol" w:hint="default"/>
      </w:rPr>
    </w:lvl>
    <w:lvl w:ilvl="5" w:tplc="862CC3A2" w:tentative="1">
      <w:start w:val="1"/>
      <w:numFmt w:val="bullet"/>
      <w:lvlText w:val=""/>
      <w:lvlJc w:val="left"/>
      <w:pPr>
        <w:tabs>
          <w:tab w:val="num" w:pos="4320"/>
        </w:tabs>
        <w:ind w:left="4320" w:hanging="360"/>
      </w:pPr>
      <w:rPr>
        <w:rFonts w:ascii="Symbol" w:hAnsi="Symbol" w:hint="default"/>
      </w:rPr>
    </w:lvl>
    <w:lvl w:ilvl="6" w:tplc="97D8C1F2" w:tentative="1">
      <w:start w:val="1"/>
      <w:numFmt w:val="bullet"/>
      <w:lvlText w:val=""/>
      <w:lvlJc w:val="left"/>
      <w:pPr>
        <w:tabs>
          <w:tab w:val="num" w:pos="5040"/>
        </w:tabs>
        <w:ind w:left="5040" w:hanging="360"/>
      </w:pPr>
      <w:rPr>
        <w:rFonts w:ascii="Symbol" w:hAnsi="Symbol" w:hint="default"/>
      </w:rPr>
    </w:lvl>
    <w:lvl w:ilvl="7" w:tplc="08F88D9A" w:tentative="1">
      <w:start w:val="1"/>
      <w:numFmt w:val="bullet"/>
      <w:lvlText w:val=""/>
      <w:lvlJc w:val="left"/>
      <w:pPr>
        <w:tabs>
          <w:tab w:val="num" w:pos="5760"/>
        </w:tabs>
        <w:ind w:left="5760" w:hanging="360"/>
      </w:pPr>
      <w:rPr>
        <w:rFonts w:ascii="Symbol" w:hAnsi="Symbol" w:hint="default"/>
      </w:rPr>
    </w:lvl>
    <w:lvl w:ilvl="8" w:tplc="D444E13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8F205E7"/>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2B453168"/>
    <w:multiLevelType w:val="hybridMultilevel"/>
    <w:tmpl w:val="41D84B06"/>
    <w:lvl w:ilvl="0" w:tplc="5748BB5C">
      <w:start w:val="1"/>
      <w:numFmt w:val="decimal"/>
      <w:lvlText w:val="%1."/>
      <w:lvlJc w:val="left"/>
      <w:pPr>
        <w:tabs>
          <w:tab w:val="num" w:pos="1287"/>
        </w:tabs>
        <w:ind w:left="1287" w:hanging="360"/>
      </w:pPr>
    </w:lvl>
    <w:lvl w:ilvl="1" w:tplc="607CD610" w:tentative="1">
      <w:start w:val="1"/>
      <w:numFmt w:val="lowerLetter"/>
      <w:lvlText w:val="%2."/>
      <w:lvlJc w:val="left"/>
      <w:pPr>
        <w:tabs>
          <w:tab w:val="num" w:pos="2007"/>
        </w:tabs>
        <w:ind w:left="2007" w:hanging="360"/>
      </w:pPr>
    </w:lvl>
    <w:lvl w:ilvl="2" w:tplc="BDEECA6E" w:tentative="1">
      <w:start w:val="1"/>
      <w:numFmt w:val="lowerRoman"/>
      <w:lvlText w:val="%3."/>
      <w:lvlJc w:val="right"/>
      <w:pPr>
        <w:tabs>
          <w:tab w:val="num" w:pos="2727"/>
        </w:tabs>
        <w:ind w:left="2727" w:hanging="180"/>
      </w:pPr>
    </w:lvl>
    <w:lvl w:ilvl="3" w:tplc="84344D4C" w:tentative="1">
      <w:start w:val="1"/>
      <w:numFmt w:val="decimal"/>
      <w:lvlText w:val="%4."/>
      <w:lvlJc w:val="left"/>
      <w:pPr>
        <w:tabs>
          <w:tab w:val="num" w:pos="3447"/>
        </w:tabs>
        <w:ind w:left="3447" w:hanging="360"/>
      </w:pPr>
    </w:lvl>
    <w:lvl w:ilvl="4" w:tplc="AAD89B38" w:tentative="1">
      <w:start w:val="1"/>
      <w:numFmt w:val="lowerLetter"/>
      <w:lvlText w:val="%5."/>
      <w:lvlJc w:val="left"/>
      <w:pPr>
        <w:tabs>
          <w:tab w:val="num" w:pos="4167"/>
        </w:tabs>
        <w:ind w:left="4167" w:hanging="360"/>
      </w:pPr>
    </w:lvl>
    <w:lvl w:ilvl="5" w:tplc="2A321000" w:tentative="1">
      <w:start w:val="1"/>
      <w:numFmt w:val="lowerRoman"/>
      <w:lvlText w:val="%6."/>
      <w:lvlJc w:val="right"/>
      <w:pPr>
        <w:tabs>
          <w:tab w:val="num" w:pos="4887"/>
        </w:tabs>
        <w:ind w:left="4887" w:hanging="180"/>
      </w:pPr>
    </w:lvl>
    <w:lvl w:ilvl="6" w:tplc="0E86738E" w:tentative="1">
      <w:start w:val="1"/>
      <w:numFmt w:val="decimal"/>
      <w:lvlText w:val="%7."/>
      <w:lvlJc w:val="left"/>
      <w:pPr>
        <w:tabs>
          <w:tab w:val="num" w:pos="5607"/>
        </w:tabs>
        <w:ind w:left="5607" w:hanging="360"/>
      </w:pPr>
    </w:lvl>
    <w:lvl w:ilvl="7" w:tplc="B358E47E" w:tentative="1">
      <w:start w:val="1"/>
      <w:numFmt w:val="lowerLetter"/>
      <w:lvlText w:val="%8."/>
      <w:lvlJc w:val="left"/>
      <w:pPr>
        <w:tabs>
          <w:tab w:val="num" w:pos="6327"/>
        </w:tabs>
        <w:ind w:left="6327" w:hanging="360"/>
      </w:pPr>
    </w:lvl>
    <w:lvl w:ilvl="8" w:tplc="6310E89E" w:tentative="1">
      <w:start w:val="1"/>
      <w:numFmt w:val="lowerRoman"/>
      <w:lvlText w:val="%9."/>
      <w:lvlJc w:val="right"/>
      <w:pPr>
        <w:tabs>
          <w:tab w:val="num" w:pos="7047"/>
        </w:tabs>
        <w:ind w:left="7047" w:hanging="180"/>
      </w:pPr>
    </w:lvl>
  </w:abstractNum>
  <w:abstractNum w:abstractNumId="10" w15:restartNumberingAfterBreak="0">
    <w:nsid w:val="2E582AF5"/>
    <w:multiLevelType w:val="singleLevel"/>
    <w:tmpl w:val="BF9AEE66"/>
    <w:lvl w:ilvl="0">
      <w:start w:val="1"/>
      <w:numFmt w:val="lowerLetter"/>
      <w:lvlText w:val="%1)"/>
      <w:lvlJc w:val="left"/>
      <w:pPr>
        <w:tabs>
          <w:tab w:val="num" w:pos="360"/>
        </w:tabs>
        <w:ind w:left="360" w:hanging="360"/>
      </w:pPr>
    </w:lvl>
  </w:abstractNum>
  <w:abstractNum w:abstractNumId="11" w15:restartNumberingAfterBreak="0">
    <w:nsid w:val="30131419"/>
    <w:multiLevelType w:val="singleLevel"/>
    <w:tmpl w:val="BF9AEE66"/>
    <w:lvl w:ilvl="0">
      <w:start w:val="1"/>
      <w:numFmt w:val="lowerLetter"/>
      <w:lvlText w:val="%1)"/>
      <w:lvlJc w:val="left"/>
      <w:pPr>
        <w:tabs>
          <w:tab w:val="num" w:pos="360"/>
        </w:tabs>
        <w:ind w:left="360" w:hanging="360"/>
      </w:pPr>
    </w:lvl>
  </w:abstractNum>
  <w:abstractNum w:abstractNumId="12" w15:restartNumberingAfterBreak="0">
    <w:nsid w:val="33DC49A7"/>
    <w:multiLevelType w:val="singleLevel"/>
    <w:tmpl w:val="600C48B8"/>
    <w:lvl w:ilvl="0">
      <w:start w:val="1"/>
      <w:numFmt w:val="decimal"/>
      <w:lvlText w:val="%1."/>
      <w:lvlJc w:val="left"/>
      <w:pPr>
        <w:tabs>
          <w:tab w:val="num" w:pos="1134"/>
        </w:tabs>
        <w:ind w:left="1134" w:hanging="567"/>
      </w:pPr>
    </w:lvl>
  </w:abstractNum>
  <w:abstractNum w:abstractNumId="13" w15:restartNumberingAfterBreak="0">
    <w:nsid w:val="34D51CE6"/>
    <w:multiLevelType w:val="multilevel"/>
    <w:tmpl w:val="653E5FB0"/>
    <w:lvl w:ilvl="0">
      <w:start w:val="1"/>
      <w:numFmt w:val="decimal"/>
      <w:pStyle w:val="berschrift1"/>
      <w:lvlText w:val="%1."/>
      <w:lvlJc w:val="left"/>
      <w:pPr>
        <w:tabs>
          <w:tab w:val="num" w:pos="1134"/>
        </w:tabs>
        <w:ind w:left="1134" w:hanging="1134"/>
      </w:pPr>
      <w:rPr>
        <w:rFonts w:ascii="Arial" w:hAnsi="Arial" w:hint="default"/>
        <w:b/>
        <w:i w:val="0"/>
        <w:sz w:val="28"/>
      </w:rPr>
    </w:lvl>
    <w:lvl w:ilvl="1">
      <w:start w:val="1"/>
      <w:numFmt w:val="decimal"/>
      <w:pStyle w:val="berschrift2"/>
      <w:lvlText w:val="%1.%2."/>
      <w:lvlJc w:val="left"/>
      <w:pPr>
        <w:tabs>
          <w:tab w:val="num" w:pos="1134"/>
        </w:tabs>
        <w:ind w:left="1134" w:hanging="1134"/>
      </w:pPr>
      <w:rPr>
        <w:rFonts w:ascii="Arial" w:hAnsi="Arial" w:cs="Arial" w:hint="default"/>
        <w:b/>
        <w:i w:val="0"/>
        <w:sz w:val="24"/>
      </w:rPr>
    </w:lvl>
    <w:lvl w:ilvl="2">
      <w:start w:val="1"/>
      <w:numFmt w:val="decimal"/>
      <w:pStyle w:val="berschrift3"/>
      <w:lvlText w:val="%1.%2.%3."/>
      <w:lvlJc w:val="left"/>
      <w:pPr>
        <w:tabs>
          <w:tab w:val="num" w:pos="1418"/>
        </w:tabs>
        <w:ind w:left="1418" w:hanging="1418"/>
      </w:pPr>
      <w:rPr>
        <w:rFonts w:ascii="Arial" w:hAnsi="Arial" w:cs="Arial" w:hint="default"/>
        <w:b/>
        <w:i w:val="0"/>
        <w:sz w:val="22"/>
      </w:rPr>
    </w:lvl>
    <w:lvl w:ilvl="3">
      <w:start w:val="1"/>
      <w:numFmt w:val="decimal"/>
      <w:pStyle w:val="berschrift4"/>
      <w:lvlText w:val="%1.%2.%3.%4."/>
      <w:lvlJc w:val="left"/>
      <w:pPr>
        <w:tabs>
          <w:tab w:val="num" w:pos="1418"/>
        </w:tabs>
        <w:ind w:left="1418" w:hanging="1418"/>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418"/>
        </w:tabs>
        <w:ind w:left="1418" w:hanging="1418"/>
      </w:pPr>
      <w:rPr>
        <w:rFonts w:ascii="Arial" w:hAnsi="Arial" w:cs="Arial" w:hint="default"/>
        <w:b/>
        <w:i w:val="0"/>
        <w:sz w:val="20"/>
      </w:rPr>
    </w:lvl>
    <w:lvl w:ilvl="5">
      <w:start w:val="1"/>
      <w:numFmt w:val="decimal"/>
      <w:pStyle w:val="berschrift6"/>
      <w:lvlText w:val="%1.%2.%3.%4.%5.%6."/>
      <w:lvlJc w:val="left"/>
      <w:pPr>
        <w:tabs>
          <w:tab w:val="num" w:pos="1800"/>
        </w:tabs>
        <w:ind w:left="1418" w:hanging="1418"/>
      </w:pPr>
      <w:rPr>
        <w:rFonts w:ascii="Arial" w:hAnsi="Arial" w:cs="Arial" w:hint="default"/>
        <w:b/>
        <w:i w:val="0"/>
        <w:sz w:val="20"/>
      </w:rPr>
    </w:lvl>
    <w:lvl w:ilvl="6">
      <w:start w:val="1"/>
      <w:numFmt w:val="decimal"/>
      <w:pStyle w:val="berschrift7"/>
      <w:lvlText w:val="%1.%2.%3.%4.%5.%6.%7."/>
      <w:lvlJc w:val="left"/>
      <w:pPr>
        <w:tabs>
          <w:tab w:val="num" w:pos="1800"/>
        </w:tabs>
        <w:ind w:left="1418" w:hanging="1418"/>
      </w:pPr>
      <w:rPr>
        <w:rFonts w:ascii="Arial" w:hAnsi="Arial" w:cs="Arial" w:hint="default"/>
        <w:b/>
        <w:i w:val="0"/>
        <w:sz w:val="20"/>
      </w:rPr>
    </w:lvl>
    <w:lvl w:ilvl="7">
      <w:start w:val="1"/>
      <w:numFmt w:val="decimal"/>
      <w:pStyle w:val="berschrift8"/>
      <w:lvlText w:val="%1.%2.%3.%4.%5.%6.%7.%8."/>
      <w:lvlJc w:val="left"/>
      <w:pPr>
        <w:tabs>
          <w:tab w:val="num" w:pos="2160"/>
        </w:tabs>
        <w:ind w:left="1418" w:hanging="1418"/>
      </w:pPr>
      <w:rPr>
        <w:rFonts w:ascii="Arial" w:hAnsi="Arial" w:cs="Arial" w:hint="default"/>
        <w:b/>
        <w:i w:val="0"/>
        <w:sz w:val="20"/>
      </w:rPr>
    </w:lvl>
    <w:lvl w:ilvl="8">
      <w:start w:val="1"/>
      <w:numFmt w:val="decimal"/>
      <w:lvlText w:val="%1.%2.%3.%4.%5.%6.%7.%8.%9."/>
      <w:lvlJc w:val="left"/>
      <w:pPr>
        <w:tabs>
          <w:tab w:val="num" w:pos="2520"/>
        </w:tabs>
        <w:ind w:left="1418" w:hanging="1418"/>
      </w:pPr>
      <w:rPr>
        <w:rFonts w:ascii="Verdana" w:hAnsi="Verdana" w:hint="default"/>
        <w:b/>
        <w:i w:val="0"/>
        <w:sz w:val="20"/>
      </w:rPr>
    </w:lvl>
  </w:abstractNum>
  <w:abstractNum w:abstractNumId="14" w15:restartNumberingAfterBreak="0">
    <w:nsid w:val="35E5574B"/>
    <w:multiLevelType w:val="singleLevel"/>
    <w:tmpl w:val="AC58478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3F6C58"/>
    <w:multiLevelType w:val="hybridMultilevel"/>
    <w:tmpl w:val="80A487D6"/>
    <w:lvl w:ilvl="0" w:tplc="207ECF8A">
      <w:start w:val="1"/>
      <w:numFmt w:val="decimal"/>
      <w:lvlText w:val="%1."/>
      <w:lvlJc w:val="left"/>
      <w:pPr>
        <w:tabs>
          <w:tab w:val="num" w:pos="1854"/>
        </w:tabs>
        <w:ind w:left="1854" w:hanging="360"/>
      </w:pPr>
    </w:lvl>
    <w:lvl w:ilvl="1" w:tplc="93FA7EB2" w:tentative="1">
      <w:start w:val="1"/>
      <w:numFmt w:val="lowerLetter"/>
      <w:lvlText w:val="%2."/>
      <w:lvlJc w:val="left"/>
      <w:pPr>
        <w:tabs>
          <w:tab w:val="num" w:pos="2007"/>
        </w:tabs>
        <w:ind w:left="2007" w:hanging="360"/>
      </w:pPr>
    </w:lvl>
    <w:lvl w:ilvl="2" w:tplc="F4FE3E62" w:tentative="1">
      <w:start w:val="1"/>
      <w:numFmt w:val="lowerRoman"/>
      <w:lvlText w:val="%3."/>
      <w:lvlJc w:val="right"/>
      <w:pPr>
        <w:tabs>
          <w:tab w:val="num" w:pos="2727"/>
        </w:tabs>
        <w:ind w:left="2727" w:hanging="180"/>
      </w:pPr>
    </w:lvl>
    <w:lvl w:ilvl="3" w:tplc="A0624CB8" w:tentative="1">
      <w:start w:val="1"/>
      <w:numFmt w:val="decimal"/>
      <w:lvlText w:val="%4."/>
      <w:lvlJc w:val="left"/>
      <w:pPr>
        <w:tabs>
          <w:tab w:val="num" w:pos="3447"/>
        </w:tabs>
        <w:ind w:left="3447" w:hanging="360"/>
      </w:pPr>
    </w:lvl>
    <w:lvl w:ilvl="4" w:tplc="9530CA24" w:tentative="1">
      <w:start w:val="1"/>
      <w:numFmt w:val="lowerLetter"/>
      <w:lvlText w:val="%5."/>
      <w:lvlJc w:val="left"/>
      <w:pPr>
        <w:tabs>
          <w:tab w:val="num" w:pos="4167"/>
        </w:tabs>
        <w:ind w:left="4167" w:hanging="360"/>
      </w:pPr>
    </w:lvl>
    <w:lvl w:ilvl="5" w:tplc="3F9EDE52" w:tentative="1">
      <w:start w:val="1"/>
      <w:numFmt w:val="lowerRoman"/>
      <w:lvlText w:val="%6."/>
      <w:lvlJc w:val="right"/>
      <w:pPr>
        <w:tabs>
          <w:tab w:val="num" w:pos="4887"/>
        </w:tabs>
        <w:ind w:left="4887" w:hanging="180"/>
      </w:pPr>
    </w:lvl>
    <w:lvl w:ilvl="6" w:tplc="A948C308" w:tentative="1">
      <w:start w:val="1"/>
      <w:numFmt w:val="decimal"/>
      <w:lvlText w:val="%7."/>
      <w:lvlJc w:val="left"/>
      <w:pPr>
        <w:tabs>
          <w:tab w:val="num" w:pos="5607"/>
        </w:tabs>
        <w:ind w:left="5607" w:hanging="360"/>
      </w:pPr>
    </w:lvl>
    <w:lvl w:ilvl="7" w:tplc="89FE379E" w:tentative="1">
      <w:start w:val="1"/>
      <w:numFmt w:val="lowerLetter"/>
      <w:lvlText w:val="%8."/>
      <w:lvlJc w:val="left"/>
      <w:pPr>
        <w:tabs>
          <w:tab w:val="num" w:pos="6327"/>
        </w:tabs>
        <w:ind w:left="6327" w:hanging="360"/>
      </w:pPr>
    </w:lvl>
    <w:lvl w:ilvl="8" w:tplc="1D2C751E" w:tentative="1">
      <w:start w:val="1"/>
      <w:numFmt w:val="lowerRoman"/>
      <w:lvlText w:val="%9."/>
      <w:lvlJc w:val="right"/>
      <w:pPr>
        <w:tabs>
          <w:tab w:val="num" w:pos="7047"/>
        </w:tabs>
        <w:ind w:left="7047" w:hanging="180"/>
      </w:pPr>
    </w:lvl>
  </w:abstractNum>
  <w:abstractNum w:abstractNumId="16" w15:restartNumberingAfterBreak="0">
    <w:nsid w:val="3C861C9B"/>
    <w:multiLevelType w:val="hybridMultilevel"/>
    <w:tmpl w:val="39EA40BC"/>
    <w:lvl w:ilvl="0" w:tplc="ADD06F76">
      <w:start w:val="1"/>
      <w:numFmt w:val="decimal"/>
      <w:lvlText w:val="%1."/>
      <w:lvlJc w:val="left"/>
      <w:pPr>
        <w:tabs>
          <w:tab w:val="num" w:pos="720"/>
        </w:tabs>
        <w:ind w:left="720" w:hanging="360"/>
      </w:pPr>
    </w:lvl>
    <w:lvl w:ilvl="1" w:tplc="6CAECA68" w:tentative="1">
      <w:start w:val="1"/>
      <w:numFmt w:val="lowerLetter"/>
      <w:lvlText w:val="%2."/>
      <w:lvlJc w:val="left"/>
      <w:pPr>
        <w:tabs>
          <w:tab w:val="num" w:pos="1440"/>
        </w:tabs>
        <w:ind w:left="1440" w:hanging="360"/>
      </w:pPr>
    </w:lvl>
    <w:lvl w:ilvl="2" w:tplc="8592D66C" w:tentative="1">
      <w:start w:val="1"/>
      <w:numFmt w:val="lowerRoman"/>
      <w:lvlText w:val="%3."/>
      <w:lvlJc w:val="right"/>
      <w:pPr>
        <w:tabs>
          <w:tab w:val="num" w:pos="2160"/>
        </w:tabs>
        <w:ind w:left="2160" w:hanging="180"/>
      </w:pPr>
    </w:lvl>
    <w:lvl w:ilvl="3" w:tplc="A4A49B5E" w:tentative="1">
      <w:start w:val="1"/>
      <w:numFmt w:val="decimal"/>
      <w:lvlText w:val="%4."/>
      <w:lvlJc w:val="left"/>
      <w:pPr>
        <w:tabs>
          <w:tab w:val="num" w:pos="2880"/>
        </w:tabs>
        <w:ind w:left="2880" w:hanging="360"/>
      </w:pPr>
    </w:lvl>
    <w:lvl w:ilvl="4" w:tplc="F3989DCE" w:tentative="1">
      <w:start w:val="1"/>
      <w:numFmt w:val="lowerLetter"/>
      <w:lvlText w:val="%5."/>
      <w:lvlJc w:val="left"/>
      <w:pPr>
        <w:tabs>
          <w:tab w:val="num" w:pos="3600"/>
        </w:tabs>
        <w:ind w:left="3600" w:hanging="360"/>
      </w:pPr>
    </w:lvl>
    <w:lvl w:ilvl="5" w:tplc="51521F48" w:tentative="1">
      <w:start w:val="1"/>
      <w:numFmt w:val="lowerRoman"/>
      <w:lvlText w:val="%6."/>
      <w:lvlJc w:val="right"/>
      <w:pPr>
        <w:tabs>
          <w:tab w:val="num" w:pos="4320"/>
        </w:tabs>
        <w:ind w:left="4320" w:hanging="180"/>
      </w:pPr>
    </w:lvl>
    <w:lvl w:ilvl="6" w:tplc="8514ECF4" w:tentative="1">
      <w:start w:val="1"/>
      <w:numFmt w:val="decimal"/>
      <w:lvlText w:val="%7."/>
      <w:lvlJc w:val="left"/>
      <w:pPr>
        <w:tabs>
          <w:tab w:val="num" w:pos="5040"/>
        </w:tabs>
        <w:ind w:left="5040" w:hanging="360"/>
      </w:pPr>
    </w:lvl>
    <w:lvl w:ilvl="7" w:tplc="0C6A7C00" w:tentative="1">
      <w:start w:val="1"/>
      <w:numFmt w:val="lowerLetter"/>
      <w:lvlText w:val="%8."/>
      <w:lvlJc w:val="left"/>
      <w:pPr>
        <w:tabs>
          <w:tab w:val="num" w:pos="5760"/>
        </w:tabs>
        <w:ind w:left="5760" w:hanging="360"/>
      </w:pPr>
    </w:lvl>
    <w:lvl w:ilvl="8" w:tplc="785E2580" w:tentative="1">
      <w:start w:val="1"/>
      <w:numFmt w:val="lowerRoman"/>
      <w:lvlText w:val="%9."/>
      <w:lvlJc w:val="right"/>
      <w:pPr>
        <w:tabs>
          <w:tab w:val="num" w:pos="6480"/>
        </w:tabs>
        <w:ind w:left="6480" w:hanging="180"/>
      </w:pPr>
    </w:lvl>
  </w:abstractNum>
  <w:abstractNum w:abstractNumId="17" w15:restartNumberingAfterBreak="0">
    <w:nsid w:val="3D465475"/>
    <w:multiLevelType w:val="hybridMultilevel"/>
    <w:tmpl w:val="9A80D0E6"/>
    <w:lvl w:ilvl="0" w:tplc="7CF67E32">
      <w:start w:val="1"/>
      <w:numFmt w:val="bullet"/>
      <w:lvlText w:val=""/>
      <w:lvlJc w:val="left"/>
      <w:pPr>
        <w:tabs>
          <w:tab w:val="num" w:pos="720"/>
        </w:tabs>
        <w:ind w:left="720" w:hanging="360"/>
      </w:pPr>
      <w:rPr>
        <w:rFonts w:ascii="Wingdings" w:hAnsi="Wingdings" w:hint="default"/>
        <w:sz w:val="44"/>
        <w:szCs w:val="44"/>
      </w:rPr>
    </w:lvl>
    <w:lvl w:ilvl="1" w:tplc="D79E76E8" w:tentative="1">
      <w:start w:val="1"/>
      <w:numFmt w:val="lowerLetter"/>
      <w:lvlText w:val="%2."/>
      <w:lvlJc w:val="left"/>
      <w:pPr>
        <w:tabs>
          <w:tab w:val="num" w:pos="1440"/>
        </w:tabs>
        <w:ind w:left="1440" w:hanging="360"/>
      </w:pPr>
    </w:lvl>
    <w:lvl w:ilvl="2" w:tplc="40CE8C80" w:tentative="1">
      <w:start w:val="1"/>
      <w:numFmt w:val="lowerRoman"/>
      <w:lvlText w:val="%3."/>
      <w:lvlJc w:val="right"/>
      <w:pPr>
        <w:tabs>
          <w:tab w:val="num" w:pos="2160"/>
        </w:tabs>
        <w:ind w:left="2160" w:hanging="180"/>
      </w:pPr>
    </w:lvl>
    <w:lvl w:ilvl="3" w:tplc="7708DC5E" w:tentative="1">
      <w:start w:val="1"/>
      <w:numFmt w:val="decimal"/>
      <w:lvlText w:val="%4."/>
      <w:lvlJc w:val="left"/>
      <w:pPr>
        <w:tabs>
          <w:tab w:val="num" w:pos="2880"/>
        </w:tabs>
        <w:ind w:left="2880" w:hanging="360"/>
      </w:pPr>
    </w:lvl>
    <w:lvl w:ilvl="4" w:tplc="8B8852AA" w:tentative="1">
      <w:start w:val="1"/>
      <w:numFmt w:val="lowerLetter"/>
      <w:lvlText w:val="%5."/>
      <w:lvlJc w:val="left"/>
      <w:pPr>
        <w:tabs>
          <w:tab w:val="num" w:pos="3600"/>
        </w:tabs>
        <w:ind w:left="3600" w:hanging="360"/>
      </w:pPr>
    </w:lvl>
    <w:lvl w:ilvl="5" w:tplc="ABB4B456" w:tentative="1">
      <w:start w:val="1"/>
      <w:numFmt w:val="lowerRoman"/>
      <w:lvlText w:val="%6."/>
      <w:lvlJc w:val="right"/>
      <w:pPr>
        <w:tabs>
          <w:tab w:val="num" w:pos="4320"/>
        </w:tabs>
        <w:ind w:left="4320" w:hanging="180"/>
      </w:pPr>
    </w:lvl>
    <w:lvl w:ilvl="6" w:tplc="D17889BE" w:tentative="1">
      <w:start w:val="1"/>
      <w:numFmt w:val="decimal"/>
      <w:lvlText w:val="%7."/>
      <w:lvlJc w:val="left"/>
      <w:pPr>
        <w:tabs>
          <w:tab w:val="num" w:pos="5040"/>
        </w:tabs>
        <w:ind w:left="5040" w:hanging="360"/>
      </w:pPr>
    </w:lvl>
    <w:lvl w:ilvl="7" w:tplc="C59A5CDC" w:tentative="1">
      <w:start w:val="1"/>
      <w:numFmt w:val="lowerLetter"/>
      <w:lvlText w:val="%8."/>
      <w:lvlJc w:val="left"/>
      <w:pPr>
        <w:tabs>
          <w:tab w:val="num" w:pos="5760"/>
        </w:tabs>
        <w:ind w:left="5760" w:hanging="360"/>
      </w:pPr>
    </w:lvl>
    <w:lvl w:ilvl="8" w:tplc="B9AA3290" w:tentative="1">
      <w:start w:val="1"/>
      <w:numFmt w:val="lowerRoman"/>
      <w:lvlText w:val="%9."/>
      <w:lvlJc w:val="right"/>
      <w:pPr>
        <w:tabs>
          <w:tab w:val="num" w:pos="6480"/>
        </w:tabs>
        <w:ind w:left="6480" w:hanging="180"/>
      </w:pPr>
    </w:lvl>
  </w:abstractNum>
  <w:abstractNum w:abstractNumId="18" w15:restartNumberingAfterBreak="0">
    <w:nsid w:val="3DDD029A"/>
    <w:multiLevelType w:val="singleLevel"/>
    <w:tmpl w:val="B074D78E"/>
    <w:lvl w:ilvl="0">
      <w:start w:val="1"/>
      <w:numFmt w:val="decimal"/>
      <w:pStyle w:val="Nummerierung1"/>
      <w:lvlText w:val="%1."/>
      <w:lvlJc w:val="left"/>
      <w:pPr>
        <w:tabs>
          <w:tab w:val="num" w:pos="1134"/>
        </w:tabs>
        <w:ind w:left="1134" w:hanging="567"/>
      </w:pPr>
      <w:rPr>
        <w:rFonts w:hint="default"/>
      </w:rPr>
    </w:lvl>
  </w:abstractNum>
  <w:abstractNum w:abstractNumId="19" w15:restartNumberingAfterBreak="0">
    <w:nsid w:val="3FFA0AE8"/>
    <w:multiLevelType w:val="hybridMultilevel"/>
    <w:tmpl w:val="3DD69C5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0" w15:restartNumberingAfterBreak="0">
    <w:nsid w:val="46E041F3"/>
    <w:multiLevelType w:val="hybridMultilevel"/>
    <w:tmpl w:val="809C6DB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46F67DFB"/>
    <w:multiLevelType w:val="singleLevel"/>
    <w:tmpl w:val="AAFC0338"/>
    <w:lvl w:ilvl="0">
      <w:start w:val="1"/>
      <w:numFmt w:val="lowerLetter"/>
      <w:lvlText w:val="%1)"/>
      <w:lvlJc w:val="left"/>
      <w:pPr>
        <w:tabs>
          <w:tab w:val="num" w:pos="360"/>
        </w:tabs>
        <w:ind w:left="360" w:hanging="360"/>
      </w:pPr>
    </w:lvl>
  </w:abstractNum>
  <w:abstractNum w:abstractNumId="22" w15:restartNumberingAfterBreak="0">
    <w:nsid w:val="47793DB4"/>
    <w:multiLevelType w:val="singleLevel"/>
    <w:tmpl w:val="04070007"/>
    <w:lvl w:ilvl="0">
      <w:start w:val="1"/>
      <w:numFmt w:val="bullet"/>
      <w:lvlText w:val="-"/>
      <w:lvlJc w:val="left"/>
      <w:pPr>
        <w:tabs>
          <w:tab w:val="num" w:pos="360"/>
        </w:tabs>
        <w:ind w:left="360" w:hanging="360"/>
      </w:pPr>
      <w:rPr>
        <w:sz w:val="16"/>
      </w:rPr>
    </w:lvl>
  </w:abstractNum>
  <w:abstractNum w:abstractNumId="23" w15:restartNumberingAfterBreak="0">
    <w:nsid w:val="4D31232F"/>
    <w:multiLevelType w:val="hybridMultilevel"/>
    <w:tmpl w:val="023855FE"/>
    <w:lvl w:ilvl="0" w:tplc="9030F678">
      <w:start w:val="1"/>
      <w:numFmt w:val="decimal"/>
      <w:lvlText w:val="%1."/>
      <w:lvlJc w:val="left"/>
      <w:pPr>
        <w:tabs>
          <w:tab w:val="num" w:pos="720"/>
        </w:tabs>
        <w:ind w:left="720" w:hanging="360"/>
      </w:pPr>
    </w:lvl>
    <w:lvl w:ilvl="1" w:tplc="FA9A6DCC" w:tentative="1">
      <w:start w:val="1"/>
      <w:numFmt w:val="lowerLetter"/>
      <w:lvlText w:val="%2."/>
      <w:lvlJc w:val="left"/>
      <w:pPr>
        <w:tabs>
          <w:tab w:val="num" w:pos="1440"/>
        </w:tabs>
        <w:ind w:left="1440" w:hanging="360"/>
      </w:pPr>
    </w:lvl>
    <w:lvl w:ilvl="2" w:tplc="9174A248" w:tentative="1">
      <w:start w:val="1"/>
      <w:numFmt w:val="lowerRoman"/>
      <w:lvlText w:val="%3."/>
      <w:lvlJc w:val="right"/>
      <w:pPr>
        <w:tabs>
          <w:tab w:val="num" w:pos="2160"/>
        </w:tabs>
        <w:ind w:left="2160" w:hanging="180"/>
      </w:pPr>
    </w:lvl>
    <w:lvl w:ilvl="3" w:tplc="4D3C6836" w:tentative="1">
      <w:start w:val="1"/>
      <w:numFmt w:val="decimal"/>
      <w:lvlText w:val="%4."/>
      <w:lvlJc w:val="left"/>
      <w:pPr>
        <w:tabs>
          <w:tab w:val="num" w:pos="2880"/>
        </w:tabs>
        <w:ind w:left="2880" w:hanging="360"/>
      </w:pPr>
    </w:lvl>
    <w:lvl w:ilvl="4" w:tplc="40566E42" w:tentative="1">
      <w:start w:val="1"/>
      <w:numFmt w:val="lowerLetter"/>
      <w:lvlText w:val="%5."/>
      <w:lvlJc w:val="left"/>
      <w:pPr>
        <w:tabs>
          <w:tab w:val="num" w:pos="3600"/>
        </w:tabs>
        <w:ind w:left="3600" w:hanging="360"/>
      </w:pPr>
    </w:lvl>
    <w:lvl w:ilvl="5" w:tplc="76B6A24C" w:tentative="1">
      <w:start w:val="1"/>
      <w:numFmt w:val="lowerRoman"/>
      <w:lvlText w:val="%6."/>
      <w:lvlJc w:val="right"/>
      <w:pPr>
        <w:tabs>
          <w:tab w:val="num" w:pos="4320"/>
        </w:tabs>
        <w:ind w:left="4320" w:hanging="180"/>
      </w:pPr>
    </w:lvl>
    <w:lvl w:ilvl="6" w:tplc="B4384B76" w:tentative="1">
      <w:start w:val="1"/>
      <w:numFmt w:val="decimal"/>
      <w:lvlText w:val="%7."/>
      <w:lvlJc w:val="left"/>
      <w:pPr>
        <w:tabs>
          <w:tab w:val="num" w:pos="5040"/>
        </w:tabs>
        <w:ind w:left="5040" w:hanging="360"/>
      </w:pPr>
    </w:lvl>
    <w:lvl w:ilvl="7" w:tplc="3DD21456" w:tentative="1">
      <w:start w:val="1"/>
      <w:numFmt w:val="lowerLetter"/>
      <w:lvlText w:val="%8."/>
      <w:lvlJc w:val="left"/>
      <w:pPr>
        <w:tabs>
          <w:tab w:val="num" w:pos="5760"/>
        </w:tabs>
        <w:ind w:left="5760" w:hanging="360"/>
      </w:pPr>
    </w:lvl>
    <w:lvl w:ilvl="8" w:tplc="90FEFCE6" w:tentative="1">
      <w:start w:val="1"/>
      <w:numFmt w:val="lowerRoman"/>
      <w:lvlText w:val="%9."/>
      <w:lvlJc w:val="right"/>
      <w:pPr>
        <w:tabs>
          <w:tab w:val="num" w:pos="6480"/>
        </w:tabs>
        <w:ind w:left="6480" w:hanging="180"/>
      </w:pPr>
    </w:lvl>
  </w:abstractNum>
  <w:abstractNum w:abstractNumId="24" w15:restartNumberingAfterBreak="0">
    <w:nsid w:val="5118415F"/>
    <w:multiLevelType w:val="hybridMultilevel"/>
    <w:tmpl w:val="49FA8A4E"/>
    <w:lvl w:ilvl="0" w:tplc="4698904A">
      <w:start w:val="1"/>
      <w:numFmt w:val="decimal"/>
      <w:lvlText w:val="%1."/>
      <w:lvlJc w:val="left"/>
      <w:pPr>
        <w:tabs>
          <w:tab w:val="num" w:pos="1287"/>
        </w:tabs>
        <w:ind w:left="1287" w:hanging="360"/>
      </w:pPr>
    </w:lvl>
    <w:lvl w:ilvl="1" w:tplc="DC58B416" w:tentative="1">
      <w:start w:val="1"/>
      <w:numFmt w:val="lowerLetter"/>
      <w:lvlText w:val="%2."/>
      <w:lvlJc w:val="left"/>
      <w:pPr>
        <w:tabs>
          <w:tab w:val="num" w:pos="2007"/>
        </w:tabs>
        <w:ind w:left="2007" w:hanging="360"/>
      </w:pPr>
    </w:lvl>
    <w:lvl w:ilvl="2" w:tplc="1CA2BFE2" w:tentative="1">
      <w:start w:val="1"/>
      <w:numFmt w:val="lowerRoman"/>
      <w:lvlText w:val="%3."/>
      <w:lvlJc w:val="right"/>
      <w:pPr>
        <w:tabs>
          <w:tab w:val="num" w:pos="2727"/>
        </w:tabs>
        <w:ind w:left="2727" w:hanging="180"/>
      </w:pPr>
    </w:lvl>
    <w:lvl w:ilvl="3" w:tplc="F7981C4E" w:tentative="1">
      <w:start w:val="1"/>
      <w:numFmt w:val="decimal"/>
      <w:lvlText w:val="%4."/>
      <w:lvlJc w:val="left"/>
      <w:pPr>
        <w:tabs>
          <w:tab w:val="num" w:pos="3447"/>
        </w:tabs>
        <w:ind w:left="3447" w:hanging="360"/>
      </w:pPr>
    </w:lvl>
    <w:lvl w:ilvl="4" w:tplc="5426B67A" w:tentative="1">
      <w:start w:val="1"/>
      <w:numFmt w:val="lowerLetter"/>
      <w:lvlText w:val="%5."/>
      <w:lvlJc w:val="left"/>
      <w:pPr>
        <w:tabs>
          <w:tab w:val="num" w:pos="4167"/>
        </w:tabs>
        <w:ind w:left="4167" w:hanging="360"/>
      </w:pPr>
    </w:lvl>
    <w:lvl w:ilvl="5" w:tplc="164CDA84" w:tentative="1">
      <w:start w:val="1"/>
      <w:numFmt w:val="lowerRoman"/>
      <w:lvlText w:val="%6."/>
      <w:lvlJc w:val="right"/>
      <w:pPr>
        <w:tabs>
          <w:tab w:val="num" w:pos="4887"/>
        </w:tabs>
        <w:ind w:left="4887" w:hanging="180"/>
      </w:pPr>
    </w:lvl>
    <w:lvl w:ilvl="6" w:tplc="965233B2" w:tentative="1">
      <w:start w:val="1"/>
      <w:numFmt w:val="decimal"/>
      <w:lvlText w:val="%7."/>
      <w:lvlJc w:val="left"/>
      <w:pPr>
        <w:tabs>
          <w:tab w:val="num" w:pos="5607"/>
        </w:tabs>
        <w:ind w:left="5607" w:hanging="360"/>
      </w:pPr>
    </w:lvl>
    <w:lvl w:ilvl="7" w:tplc="99A48D2C" w:tentative="1">
      <w:start w:val="1"/>
      <w:numFmt w:val="lowerLetter"/>
      <w:lvlText w:val="%8."/>
      <w:lvlJc w:val="left"/>
      <w:pPr>
        <w:tabs>
          <w:tab w:val="num" w:pos="6327"/>
        </w:tabs>
        <w:ind w:left="6327" w:hanging="360"/>
      </w:pPr>
    </w:lvl>
    <w:lvl w:ilvl="8" w:tplc="6A4087A8" w:tentative="1">
      <w:start w:val="1"/>
      <w:numFmt w:val="lowerRoman"/>
      <w:lvlText w:val="%9."/>
      <w:lvlJc w:val="right"/>
      <w:pPr>
        <w:tabs>
          <w:tab w:val="num" w:pos="7047"/>
        </w:tabs>
        <w:ind w:left="7047" w:hanging="180"/>
      </w:pPr>
    </w:lvl>
  </w:abstractNum>
  <w:abstractNum w:abstractNumId="25" w15:restartNumberingAfterBreak="0">
    <w:nsid w:val="53D553B0"/>
    <w:multiLevelType w:val="hybridMultilevel"/>
    <w:tmpl w:val="8FA05DC0"/>
    <w:lvl w:ilvl="0" w:tplc="4E3CDAB0">
      <w:start w:val="1"/>
      <w:numFmt w:val="bullet"/>
      <w:lvlText w:val=""/>
      <w:lvlJc w:val="left"/>
      <w:pPr>
        <w:tabs>
          <w:tab w:val="num" w:pos="644"/>
        </w:tabs>
        <w:ind w:left="644" w:hanging="360"/>
      </w:pPr>
      <w:rPr>
        <w:rFonts w:ascii="Wingdings" w:hAnsi="Wingdings" w:hint="default"/>
        <w:sz w:val="44"/>
        <w:szCs w:val="44"/>
      </w:rPr>
    </w:lvl>
    <w:lvl w:ilvl="1" w:tplc="560452B4" w:tentative="1">
      <w:start w:val="1"/>
      <w:numFmt w:val="bullet"/>
      <w:lvlText w:val="o"/>
      <w:lvlJc w:val="left"/>
      <w:pPr>
        <w:tabs>
          <w:tab w:val="num" w:pos="1440"/>
        </w:tabs>
        <w:ind w:left="1440" w:hanging="360"/>
      </w:pPr>
      <w:rPr>
        <w:rFonts w:ascii="Courier New" w:hAnsi="Courier New" w:cs="Courier New" w:hint="default"/>
      </w:rPr>
    </w:lvl>
    <w:lvl w:ilvl="2" w:tplc="533E0C12" w:tentative="1">
      <w:start w:val="1"/>
      <w:numFmt w:val="bullet"/>
      <w:lvlText w:val=""/>
      <w:lvlJc w:val="left"/>
      <w:pPr>
        <w:tabs>
          <w:tab w:val="num" w:pos="2160"/>
        </w:tabs>
        <w:ind w:left="2160" w:hanging="360"/>
      </w:pPr>
      <w:rPr>
        <w:rFonts w:ascii="Wingdings" w:hAnsi="Wingdings" w:hint="default"/>
      </w:rPr>
    </w:lvl>
    <w:lvl w:ilvl="3" w:tplc="575CFFC6" w:tentative="1">
      <w:start w:val="1"/>
      <w:numFmt w:val="bullet"/>
      <w:lvlText w:val=""/>
      <w:lvlJc w:val="left"/>
      <w:pPr>
        <w:tabs>
          <w:tab w:val="num" w:pos="2880"/>
        </w:tabs>
        <w:ind w:left="2880" w:hanging="360"/>
      </w:pPr>
      <w:rPr>
        <w:rFonts w:ascii="Symbol" w:hAnsi="Symbol" w:hint="default"/>
      </w:rPr>
    </w:lvl>
    <w:lvl w:ilvl="4" w:tplc="0964AFE4" w:tentative="1">
      <w:start w:val="1"/>
      <w:numFmt w:val="bullet"/>
      <w:lvlText w:val="o"/>
      <w:lvlJc w:val="left"/>
      <w:pPr>
        <w:tabs>
          <w:tab w:val="num" w:pos="3600"/>
        </w:tabs>
        <w:ind w:left="3600" w:hanging="360"/>
      </w:pPr>
      <w:rPr>
        <w:rFonts w:ascii="Courier New" w:hAnsi="Courier New" w:cs="Courier New" w:hint="default"/>
      </w:rPr>
    </w:lvl>
    <w:lvl w:ilvl="5" w:tplc="4C966778" w:tentative="1">
      <w:start w:val="1"/>
      <w:numFmt w:val="bullet"/>
      <w:lvlText w:val=""/>
      <w:lvlJc w:val="left"/>
      <w:pPr>
        <w:tabs>
          <w:tab w:val="num" w:pos="4320"/>
        </w:tabs>
        <w:ind w:left="4320" w:hanging="360"/>
      </w:pPr>
      <w:rPr>
        <w:rFonts w:ascii="Wingdings" w:hAnsi="Wingdings" w:hint="default"/>
      </w:rPr>
    </w:lvl>
    <w:lvl w:ilvl="6" w:tplc="C5FE4B34" w:tentative="1">
      <w:start w:val="1"/>
      <w:numFmt w:val="bullet"/>
      <w:lvlText w:val=""/>
      <w:lvlJc w:val="left"/>
      <w:pPr>
        <w:tabs>
          <w:tab w:val="num" w:pos="5040"/>
        </w:tabs>
        <w:ind w:left="5040" w:hanging="360"/>
      </w:pPr>
      <w:rPr>
        <w:rFonts w:ascii="Symbol" w:hAnsi="Symbol" w:hint="default"/>
      </w:rPr>
    </w:lvl>
    <w:lvl w:ilvl="7" w:tplc="A17ED33C" w:tentative="1">
      <w:start w:val="1"/>
      <w:numFmt w:val="bullet"/>
      <w:lvlText w:val="o"/>
      <w:lvlJc w:val="left"/>
      <w:pPr>
        <w:tabs>
          <w:tab w:val="num" w:pos="5760"/>
        </w:tabs>
        <w:ind w:left="5760" w:hanging="360"/>
      </w:pPr>
      <w:rPr>
        <w:rFonts w:ascii="Courier New" w:hAnsi="Courier New" w:cs="Courier New" w:hint="default"/>
      </w:rPr>
    </w:lvl>
    <w:lvl w:ilvl="8" w:tplc="4754E68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296F14"/>
    <w:multiLevelType w:val="hybridMultilevel"/>
    <w:tmpl w:val="6994D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3C5F9F"/>
    <w:multiLevelType w:val="multilevel"/>
    <w:tmpl w:val="E0D6FD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E8E463E"/>
    <w:multiLevelType w:val="multilevel"/>
    <w:tmpl w:val="6210563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2ED59F5"/>
    <w:multiLevelType w:val="multilevel"/>
    <w:tmpl w:val="F65016C4"/>
    <w:lvl w:ilvl="0">
      <w:start w:val="1"/>
      <w:numFmt w:val="decimal"/>
      <w:suff w:val="nothing"/>
      <w:lvlText w:val="%1."/>
      <w:lvlJc w:val="left"/>
      <w:pPr>
        <w:ind w:left="1134" w:hanging="1134"/>
      </w:pPr>
      <w:rPr>
        <w:rFonts w:ascii="Verdana" w:hAnsi="Verdana" w:hint="default"/>
        <w:b/>
        <w:i w:val="0"/>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6825C6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E620699"/>
    <w:multiLevelType w:val="hybridMultilevel"/>
    <w:tmpl w:val="73006B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E80754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70A66367"/>
    <w:multiLevelType w:val="hybridMultilevel"/>
    <w:tmpl w:val="495E2D96"/>
    <w:lvl w:ilvl="0" w:tplc="7EA0249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C63BDD"/>
    <w:multiLevelType w:val="hybridMultilevel"/>
    <w:tmpl w:val="966057B2"/>
    <w:lvl w:ilvl="0" w:tplc="B170A6D6">
      <w:start w:val="1"/>
      <w:numFmt w:val="decimal"/>
      <w:lvlText w:val="%1."/>
      <w:lvlJc w:val="left"/>
      <w:pPr>
        <w:tabs>
          <w:tab w:val="num" w:pos="1854"/>
        </w:tabs>
        <w:ind w:left="1854" w:hanging="360"/>
      </w:pPr>
    </w:lvl>
    <w:lvl w:ilvl="1" w:tplc="CB04FB46" w:tentative="1">
      <w:start w:val="1"/>
      <w:numFmt w:val="lowerLetter"/>
      <w:lvlText w:val="%2."/>
      <w:lvlJc w:val="left"/>
      <w:pPr>
        <w:tabs>
          <w:tab w:val="num" w:pos="2574"/>
        </w:tabs>
        <w:ind w:left="2574" w:hanging="360"/>
      </w:pPr>
    </w:lvl>
    <w:lvl w:ilvl="2" w:tplc="4F501D02" w:tentative="1">
      <w:start w:val="1"/>
      <w:numFmt w:val="lowerRoman"/>
      <w:lvlText w:val="%3."/>
      <w:lvlJc w:val="right"/>
      <w:pPr>
        <w:tabs>
          <w:tab w:val="num" w:pos="3294"/>
        </w:tabs>
        <w:ind w:left="3294" w:hanging="180"/>
      </w:pPr>
    </w:lvl>
    <w:lvl w:ilvl="3" w:tplc="450C53CA" w:tentative="1">
      <w:start w:val="1"/>
      <w:numFmt w:val="decimal"/>
      <w:lvlText w:val="%4."/>
      <w:lvlJc w:val="left"/>
      <w:pPr>
        <w:tabs>
          <w:tab w:val="num" w:pos="4014"/>
        </w:tabs>
        <w:ind w:left="4014" w:hanging="360"/>
      </w:pPr>
    </w:lvl>
    <w:lvl w:ilvl="4" w:tplc="D096B226" w:tentative="1">
      <w:start w:val="1"/>
      <w:numFmt w:val="lowerLetter"/>
      <w:lvlText w:val="%5."/>
      <w:lvlJc w:val="left"/>
      <w:pPr>
        <w:tabs>
          <w:tab w:val="num" w:pos="4734"/>
        </w:tabs>
        <w:ind w:left="4734" w:hanging="360"/>
      </w:pPr>
    </w:lvl>
    <w:lvl w:ilvl="5" w:tplc="F850BBB8" w:tentative="1">
      <w:start w:val="1"/>
      <w:numFmt w:val="lowerRoman"/>
      <w:lvlText w:val="%6."/>
      <w:lvlJc w:val="right"/>
      <w:pPr>
        <w:tabs>
          <w:tab w:val="num" w:pos="5454"/>
        </w:tabs>
        <w:ind w:left="5454" w:hanging="180"/>
      </w:pPr>
    </w:lvl>
    <w:lvl w:ilvl="6" w:tplc="F9DAED1C" w:tentative="1">
      <w:start w:val="1"/>
      <w:numFmt w:val="decimal"/>
      <w:lvlText w:val="%7."/>
      <w:lvlJc w:val="left"/>
      <w:pPr>
        <w:tabs>
          <w:tab w:val="num" w:pos="6174"/>
        </w:tabs>
        <w:ind w:left="6174" w:hanging="360"/>
      </w:pPr>
    </w:lvl>
    <w:lvl w:ilvl="7" w:tplc="F252F65C" w:tentative="1">
      <w:start w:val="1"/>
      <w:numFmt w:val="lowerLetter"/>
      <w:lvlText w:val="%8."/>
      <w:lvlJc w:val="left"/>
      <w:pPr>
        <w:tabs>
          <w:tab w:val="num" w:pos="6894"/>
        </w:tabs>
        <w:ind w:left="6894" w:hanging="360"/>
      </w:pPr>
    </w:lvl>
    <w:lvl w:ilvl="8" w:tplc="E7AE896C" w:tentative="1">
      <w:start w:val="1"/>
      <w:numFmt w:val="lowerRoman"/>
      <w:lvlText w:val="%9."/>
      <w:lvlJc w:val="right"/>
      <w:pPr>
        <w:tabs>
          <w:tab w:val="num" w:pos="7614"/>
        </w:tabs>
        <w:ind w:left="7614" w:hanging="180"/>
      </w:pPr>
    </w:lvl>
  </w:abstractNum>
  <w:abstractNum w:abstractNumId="35" w15:restartNumberingAfterBreak="0">
    <w:nsid w:val="712F5FF8"/>
    <w:multiLevelType w:val="singleLevel"/>
    <w:tmpl w:val="52D2C470"/>
    <w:lvl w:ilvl="0">
      <w:start w:val="1"/>
      <w:numFmt w:val="lowerLetter"/>
      <w:pStyle w:val="Nummerierung2"/>
      <w:lvlText w:val="%1)"/>
      <w:lvlJc w:val="left"/>
      <w:pPr>
        <w:tabs>
          <w:tab w:val="num" w:pos="1494"/>
        </w:tabs>
        <w:ind w:left="1494" w:hanging="360"/>
      </w:pPr>
    </w:lvl>
  </w:abstractNum>
  <w:abstractNum w:abstractNumId="36" w15:restartNumberingAfterBreak="0">
    <w:nsid w:val="71C55F9A"/>
    <w:multiLevelType w:val="hybridMultilevel"/>
    <w:tmpl w:val="B64E41D0"/>
    <w:lvl w:ilvl="0" w:tplc="F9500F5C">
      <w:start w:val="1"/>
      <w:numFmt w:val="decimal"/>
      <w:lvlText w:val="%1."/>
      <w:lvlJc w:val="left"/>
      <w:pPr>
        <w:tabs>
          <w:tab w:val="num" w:pos="1287"/>
        </w:tabs>
        <w:ind w:left="1287" w:hanging="360"/>
      </w:pPr>
    </w:lvl>
    <w:lvl w:ilvl="1" w:tplc="891441FC" w:tentative="1">
      <w:start w:val="1"/>
      <w:numFmt w:val="lowerLetter"/>
      <w:lvlText w:val="%2."/>
      <w:lvlJc w:val="left"/>
      <w:pPr>
        <w:tabs>
          <w:tab w:val="num" w:pos="2007"/>
        </w:tabs>
        <w:ind w:left="2007" w:hanging="360"/>
      </w:pPr>
    </w:lvl>
    <w:lvl w:ilvl="2" w:tplc="E7729432" w:tentative="1">
      <w:start w:val="1"/>
      <w:numFmt w:val="lowerRoman"/>
      <w:lvlText w:val="%3."/>
      <w:lvlJc w:val="right"/>
      <w:pPr>
        <w:tabs>
          <w:tab w:val="num" w:pos="2727"/>
        </w:tabs>
        <w:ind w:left="2727" w:hanging="180"/>
      </w:pPr>
    </w:lvl>
    <w:lvl w:ilvl="3" w:tplc="C5E431BC" w:tentative="1">
      <w:start w:val="1"/>
      <w:numFmt w:val="decimal"/>
      <w:lvlText w:val="%4."/>
      <w:lvlJc w:val="left"/>
      <w:pPr>
        <w:tabs>
          <w:tab w:val="num" w:pos="3447"/>
        </w:tabs>
        <w:ind w:left="3447" w:hanging="360"/>
      </w:pPr>
    </w:lvl>
    <w:lvl w:ilvl="4" w:tplc="8A882B5A" w:tentative="1">
      <w:start w:val="1"/>
      <w:numFmt w:val="lowerLetter"/>
      <w:lvlText w:val="%5."/>
      <w:lvlJc w:val="left"/>
      <w:pPr>
        <w:tabs>
          <w:tab w:val="num" w:pos="4167"/>
        </w:tabs>
        <w:ind w:left="4167" w:hanging="360"/>
      </w:pPr>
    </w:lvl>
    <w:lvl w:ilvl="5" w:tplc="7D409A94" w:tentative="1">
      <w:start w:val="1"/>
      <w:numFmt w:val="lowerRoman"/>
      <w:lvlText w:val="%6."/>
      <w:lvlJc w:val="right"/>
      <w:pPr>
        <w:tabs>
          <w:tab w:val="num" w:pos="4887"/>
        </w:tabs>
        <w:ind w:left="4887" w:hanging="180"/>
      </w:pPr>
    </w:lvl>
    <w:lvl w:ilvl="6" w:tplc="BF2203FE" w:tentative="1">
      <w:start w:val="1"/>
      <w:numFmt w:val="decimal"/>
      <w:lvlText w:val="%7."/>
      <w:lvlJc w:val="left"/>
      <w:pPr>
        <w:tabs>
          <w:tab w:val="num" w:pos="5607"/>
        </w:tabs>
        <w:ind w:left="5607" w:hanging="360"/>
      </w:pPr>
    </w:lvl>
    <w:lvl w:ilvl="7" w:tplc="7F86C090" w:tentative="1">
      <w:start w:val="1"/>
      <w:numFmt w:val="lowerLetter"/>
      <w:lvlText w:val="%8."/>
      <w:lvlJc w:val="left"/>
      <w:pPr>
        <w:tabs>
          <w:tab w:val="num" w:pos="6327"/>
        </w:tabs>
        <w:ind w:left="6327" w:hanging="360"/>
      </w:pPr>
    </w:lvl>
    <w:lvl w:ilvl="8" w:tplc="D160FF90" w:tentative="1">
      <w:start w:val="1"/>
      <w:numFmt w:val="lowerRoman"/>
      <w:lvlText w:val="%9."/>
      <w:lvlJc w:val="right"/>
      <w:pPr>
        <w:tabs>
          <w:tab w:val="num" w:pos="7047"/>
        </w:tabs>
        <w:ind w:left="7047" w:hanging="180"/>
      </w:pPr>
    </w:lvl>
  </w:abstractNum>
  <w:abstractNum w:abstractNumId="37" w15:restartNumberingAfterBreak="0">
    <w:nsid w:val="7D712385"/>
    <w:multiLevelType w:val="hybridMultilevel"/>
    <w:tmpl w:val="B23421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27"/>
  </w:num>
  <w:num w:numId="3">
    <w:abstractNumId w:val="27"/>
  </w:num>
  <w:num w:numId="4">
    <w:abstractNumId w:val="27"/>
  </w:num>
  <w:num w:numId="5">
    <w:abstractNumId w:val="27"/>
  </w:num>
  <w:num w:numId="6">
    <w:abstractNumId w:val="29"/>
  </w:num>
  <w:num w:numId="7">
    <w:abstractNumId w:val="28"/>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10"/>
  </w:num>
  <w:num w:numId="13">
    <w:abstractNumId w:val="0"/>
  </w:num>
  <w:num w:numId="14">
    <w:abstractNumId w:val="11"/>
  </w:num>
  <w:num w:numId="15">
    <w:abstractNumId w:val="12"/>
  </w:num>
  <w:num w:numId="16">
    <w:abstractNumId w:val="21"/>
  </w:num>
  <w:num w:numId="17">
    <w:abstractNumId w:val="35"/>
  </w:num>
  <w:num w:numId="18">
    <w:abstractNumId w:val="14"/>
  </w:num>
  <w:num w:numId="19">
    <w:abstractNumId w:val="2"/>
  </w:num>
  <w:num w:numId="20">
    <w:abstractNumId w:val="22"/>
  </w:num>
  <w:num w:numId="21">
    <w:abstractNumId w:val="18"/>
  </w:num>
  <w:num w:numId="22">
    <w:abstractNumId w:val="34"/>
  </w:num>
  <w:num w:numId="23">
    <w:abstractNumId w:val="36"/>
  </w:num>
  <w:num w:numId="24">
    <w:abstractNumId w:val="9"/>
  </w:num>
  <w:num w:numId="25">
    <w:abstractNumId w:val="24"/>
  </w:num>
  <w:num w:numId="26">
    <w:abstractNumId w:val="15"/>
  </w:num>
  <w:num w:numId="27">
    <w:abstractNumId w:val="16"/>
  </w:num>
  <w:num w:numId="28">
    <w:abstractNumId w:val="23"/>
  </w:num>
  <w:num w:numId="29">
    <w:abstractNumId w:val="17"/>
  </w:num>
  <w:num w:numId="30">
    <w:abstractNumId w:val="25"/>
  </w:num>
  <w:num w:numId="31">
    <w:abstractNumId w:val="3"/>
  </w:num>
  <w:num w:numId="32">
    <w:abstractNumId w:val="32"/>
  </w:num>
  <w:num w:numId="33">
    <w:abstractNumId w:val="18"/>
  </w:num>
  <w:num w:numId="34">
    <w:abstractNumId w:val="18"/>
    <w:lvlOverride w:ilvl="0">
      <w:startOverride w:val="1"/>
    </w:lvlOverride>
  </w:num>
  <w:num w:numId="35">
    <w:abstractNumId w:val="18"/>
    <w:lvlOverride w:ilvl="0">
      <w:startOverride w:val="1"/>
    </w:lvlOverride>
  </w:num>
  <w:num w:numId="36">
    <w:abstractNumId w:val="1"/>
  </w:num>
  <w:num w:numId="37">
    <w:abstractNumId w:val="4"/>
  </w:num>
  <w:num w:numId="38">
    <w:abstractNumId w:val="30"/>
  </w:num>
  <w:num w:numId="39">
    <w:abstractNumId w:val="5"/>
  </w:num>
  <w:num w:numId="40">
    <w:abstractNumId w:val="20"/>
  </w:num>
  <w:num w:numId="41">
    <w:abstractNumId w:val="33"/>
  </w:num>
  <w:num w:numId="42">
    <w:abstractNumId w:val="19"/>
  </w:num>
  <w:num w:numId="43">
    <w:abstractNumId w:val="31"/>
  </w:num>
  <w:num w:numId="44">
    <w:abstractNumId w:val="26"/>
  </w:num>
  <w:num w:numId="45">
    <w:abstractNumId w:val="37"/>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66"/>
    <w:rsid w:val="0000056F"/>
    <w:rsid w:val="00010CDA"/>
    <w:rsid w:val="00011875"/>
    <w:rsid w:val="00011CBE"/>
    <w:rsid w:val="00011DA5"/>
    <w:rsid w:val="000238F4"/>
    <w:rsid w:val="00023C32"/>
    <w:rsid w:val="00045447"/>
    <w:rsid w:val="000526A3"/>
    <w:rsid w:val="000671FE"/>
    <w:rsid w:val="00081716"/>
    <w:rsid w:val="000A030F"/>
    <w:rsid w:val="000A2B91"/>
    <w:rsid w:val="000A67C5"/>
    <w:rsid w:val="000B3FA0"/>
    <w:rsid w:val="000C13F8"/>
    <w:rsid w:val="000C63D2"/>
    <w:rsid w:val="000C6451"/>
    <w:rsid w:val="000E4267"/>
    <w:rsid w:val="000F1AE1"/>
    <w:rsid w:val="0010742F"/>
    <w:rsid w:val="001421F0"/>
    <w:rsid w:val="00161C40"/>
    <w:rsid w:val="0019773D"/>
    <w:rsid w:val="001A29B5"/>
    <w:rsid w:val="001F5F8C"/>
    <w:rsid w:val="00203083"/>
    <w:rsid w:val="00217A29"/>
    <w:rsid w:val="00226885"/>
    <w:rsid w:val="00243DD1"/>
    <w:rsid w:val="0024522C"/>
    <w:rsid w:val="002676EE"/>
    <w:rsid w:val="0027479C"/>
    <w:rsid w:val="002A6FC4"/>
    <w:rsid w:val="002B790E"/>
    <w:rsid w:val="002D4818"/>
    <w:rsid w:val="00304B66"/>
    <w:rsid w:val="00333B89"/>
    <w:rsid w:val="00334D43"/>
    <w:rsid w:val="003439A0"/>
    <w:rsid w:val="00343C55"/>
    <w:rsid w:val="00362C2B"/>
    <w:rsid w:val="00367FDE"/>
    <w:rsid w:val="00370733"/>
    <w:rsid w:val="0037079D"/>
    <w:rsid w:val="00372239"/>
    <w:rsid w:val="003776B9"/>
    <w:rsid w:val="003949C8"/>
    <w:rsid w:val="003B5B03"/>
    <w:rsid w:val="003C187E"/>
    <w:rsid w:val="003C1CD2"/>
    <w:rsid w:val="003C3CE8"/>
    <w:rsid w:val="003C5DF7"/>
    <w:rsid w:val="003D76B0"/>
    <w:rsid w:val="00403EA1"/>
    <w:rsid w:val="00434FEB"/>
    <w:rsid w:val="00447768"/>
    <w:rsid w:val="00451619"/>
    <w:rsid w:val="004610E1"/>
    <w:rsid w:val="0046581B"/>
    <w:rsid w:val="004705E9"/>
    <w:rsid w:val="004719DB"/>
    <w:rsid w:val="0047288A"/>
    <w:rsid w:val="004917E1"/>
    <w:rsid w:val="0049769C"/>
    <w:rsid w:val="004C0459"/>
    <w:rsid w:val="004C6219"/>
    <w:rsid w:val="004D1EE5"/>
    <w:rsid w:val="004E7DD4"/>
    <w:rsid w:val="004F7835"/>
    <w:rsid w:val="005063E0"/>
    <w:rsid w:val="00521011"/>
    <w:rsid w:val="00536855"/>
    <w:rsid w:val="00536E1B"/>
    <w:rsid w:val="0055162B"/>
    <w:rsid w:val="00560D47"/>
    <w:rsid w:val="005632D9"/>
    <w:rsid w:val="00586A81"/>
    <w:rsid w:val="00586DF2"/>
    <w:rsid w:val="0058705E"/>
    <w:rsid w:val="00595E32"/>
    <w:rsid w:val="005A7671"/>
    <w:rsid w:val="005C3C8F"/>
    <w:rsid w:val="005E480C"/>
    <w:rsid w:val="005F4CD9"/>
    <w:rsid w:val="00605A15"/>
    <w:rsid w:val="006069AA"/>
    <w:rsid w:val="00607C32"/>
    <w:rsid w:val="006317EF"/>
    <w:rsid w:val="00634F11"/>
    <w:rsid w:val="00655241"/>
    <w:rsid w:val="006706C4"/>
    <w:rsid w:val="006800BD"/>
    <w:rsid w:val="00685C05"/>
    <w:rsid w:val="00693B5A"/>
    <w:rsid w:val="006943D9"/>
    <w:rsid w:val="006A2B5B"/>
    <w:rsid w:val="006A39C8"/>
    <w:rsid w:val="006C7B23"/>
    <w:rsid w:val="006E7623"/>
    <w:rsid w:val="006F27F7"/>
    <w:rsid w:val="006F630A"/>
    <w:rsid w:val="006F768A"/>
    <w:rsid w:val="006F7974"/>
    <w:rsid w:val="00711827"/>
    <w:rsid w:val="007350A1"/>
    <w:rsid w:val="007357A0"/>
    <w:rsid w:val="007367D7"/>
    <w:rsid w:val="00752507"/>
    <w:rsid w:val="00767730"/>
    <w:rsid w:val="0079597D"/>
    <w:rsid w:val="0079695D"/>
    <w:rsid w:val="007B2A79"/>
    <w:rsid w:val="007B617B"/>
    <w:rsid w:val="007B7BDA"/>
    <w:rsid w:val="007D3392"/>
    <w:rsid w:val="007D7CE1"/>
    <w:rsid w:val="007E068B"/>
    <w:rsid w:val="007E4B5B"/>
    <w:rsid w:val="007E6F31"/>
    <w:rsid w:val="007F0C95"/>
    <w:rsid w:val="0080075C"/>
    <w:rsid w:val="00822E7B"/>
    <w:rsid w:val="0084129A"/>
    <w:rsid w:val="00854ADE"/>
    <w:rsid w:val="008938B8"/>
    <w:rsid w:val="008951FF"/>
    <w:rsid w:val="008C3BC7"/>
    <w:rsid w:val="008D4B00"/>
    <w:rsid w:val="008E3E2B"/>
    <w:rsid w:val="009036B2"/>
    <w:rsid w:val="0091485C"/>
    <w:rsid w:val="00922009"/>
    <w:rsid w:val="00934D77"/>
    <w:rsid w:val="00934EC2"/>
    <w:rsid w:val="00935B76"/>
    <w:rsid w:val="00940783"/>
    <w:rsid w:val="009452A0"/>
    <w:rsid w:val="00957117"/>
    <w:rsid w:val="00967BA6"/>
    <w:rsid w:val="00986E27"/>
    <w:rsid w:val="00994048"/>
    <w:rsid w:val="009A7D81"/>
    <w:rsid w:val="009B7850"/>
    <w:rsid w:val="009E20D8"/>
    <w:rsid w:val="009E6352"/>
    <w:rsid w:val="009F5BED"/>
    <w:rsid w:val="00A01B89"/>
    <w:rsid w:val="00A12961"/>
    <w:rsid w:val="00A13022"/>
    <w:rsid w:val="00A214C6"/>
    <w:rsid w:val="00A31906"/>
    <w:rsid w:val="00A332E5"/>
    <w:rsid w:val="00A4436D"/>
    <w:rsid w:val="00A55D7A"/>
    <w:rsid w:val="00A6437D"/>
    <w:rsid w:val="00A64447"/>
    <w:rsid w:val="00A738F5"/>
    <w:rsid w:val="00A84704"/>
    <w:rsid w:val="00A85375"/>
    <w:rsid w:val="00A86392"/>
    <w:rsid w:val="00A87411"/>
    <w:rsid w:val="00A91A4E"/>
    <w:rsid w:val="00AA6021"/>
    <w:rsid w:val="00AB3C2A"/>
    <w:rsid w:val="00AB7836"/>
    <w:rsid w:val="00AC7DAB"/>
    <w:rsid w:val="00AE4F43"/>
    <w:rsid w:val="00AF2152"/>
    <w:rsid w:val="00B02AE6"/>
    <w:rsid w:val="00B074BC"/>
    <w:rsid w:val="00B35084"/>
    <w:rsid w:val="00B625B2"/>
    <w:rsid w:val="00B7330D"/>
    <w:rsid w:val="00B75543"/>
    <w:rsid w:val="00BC4EC9"/>
    <w:rsid w:val="00BD40D2"/>
    <w:rsid w:val="00BE311B"/>
    <w:rsid w:val="00C05B51"/>
    <w:rsid w:val="00C20266"/>
    <w:rsid w:val="00C269FB"/>
    <w:rsid w:val="00C277C6"/>
    <w:rsid w:val="00C31EC3"/>
    <w:rsid w:val="00C44670"/>
    <w:rsid w:val="00C5319E"/>
    <w:rsid w:val="00C6055A"/>
    <w:rsid w:val="00C777C1"/>
    <w:rsid w:val="00C85272"/>
    <w:rsid w:val="00C950D5"/>
    <w:rsid w:val="00C96713"/>
    <w:rsid w:val="00CA7FA6"/>
    <w:rsid w:val="00CB00EB"/>
    <w:rsid w:val="00CB4358"/>
    <w:rsid w:val="00CC1A09"/>
    <w:rsid w:val="00CD0C43"/>
    <w:rsid w:val="00CE3CA6"/>
    <w:rsid w:val="00CE5063"/>
    <w:rsid w:val="00D11357"/>
    <w:rsid w:val="00D14942"/>
    <w:rsid w:val="00D264B9"/>
    <w:rsid w:val="00D4248F"/>
    <w:rsid w:val="00D44F62"/>
    <w:rsid w:val="00D46A65"/>
    <w:rsid w:val="00D47AC8"/>
    <w:rsid w:val="00D603D3"/>
    <w:rsid w:val="00D633A4"/>
    <w:rsid w:val="00D65740"/>
    <w:rsid w:val="00D77E7D"/>
    <w:rsid w:val="00D91DBF"/>
    <w:rsid w:val="00DB0F84"/>
    <w:rsid w:val="00DB40DB"/>
    <w:rsid w:val="00DD48E4"/>
    <w:rsid w:val="00DE2411"/>
    <w:rsid w:val="00DE277C"/>
    <w:rsid w:val="00DF1434"/>
    <w:rsid w:val="00DF23F1"/>
    <w:rsid w:val="00DF5278"/>
    <w:rsid w:val="00E001B9"/>
    <w:rsid w:val="00E02C28"/>
    <w:rsid w:val="00E03DD8"/>
    <w:rsid w:val="00E05F01"/>
    <w:rsid w:val="00E17EDF"/>
    <w:rsid w:val="00E6769D"/>
    <w:rsid w:val="00E75B05"/>
    <w:rsid w:val="00EC02C0"/>
    <w:rsid w:val="00EC0F4A"/>
    <w:rsid w:val="00EC1E75"/>
    <w:rsid w:val="00EC4534"/>
    <w:rsid w:val="00ED0290"/>
    <w:rsid w:val="00EE2C3C"/>
    <w:rsid w:val="00EF2B35"/>
    <w:rsid w:val="00F020ED"/>
    <w:rsid w:val="00F07056"/>
    <w:rsid w:val="00F24699"/>
    <w:rsid w:val="00F3490F"/>
    <w:rsid w:val="00F35312"/>
    <w:rsid w:val="00F373F4"/>
    <w:rsid w:val="00F43065"/>
    <w:rsid w:val="00F46FDF"/>
    <w:rsid w:val="00F616A3"/>
    <w:rsid w:val="00F65365"/>
    <w:rsid w:val="00F67370"/>
    <w:rsid w:val="00F76217"/>
    <w:rsid w:val="00F86BE4"/>
    <w:rsid w:val="00F959C5"/>
    <w:rsid w:val="00FB5C6F"/>
    <w:rsid w:val="00FB7D25"/>
    <w:rsid w:val="00FC0C49"/>
    <w:rsid w:val="00FE452A"/>
    <w:rsid w:val="00FF1C70"/>
    <w:rsid w:val="00FF261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463BCA"/>
  <w15:docId w15:val="{2BB6C56D-CA16-4D19-B79D-554C8BA0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4B66"/>
    <w:rPr>
      <w:rFonts w:ascii="Arial" w:hAnsi="Arial"/>
    </w:rPr>
  </w:style>
  <w:style w:type="paragraph" w:styleId="berschrift1">
    <w:name w:val="heading 1"/>
    <w:basedOn w:val="Standard"/>
    <w:next w:val="Standard"/>
    <w:qFormat/>
    <w:rsid w:val="007B7BDA"/>
    <w:pPr>
      <w:numPr>
        <w:numId w:val="10"/>
      </w:numPr>
      <w:outlineLvl w:val="0"/>
    </w:pPr>
    <w:rPr>
      <w:b/>
      <w:sz w:val="28"/>
    </w:rPr>
  </w:style>
  <w:style w:type="paragraph" w:styleId="berschrift2">
    <w:name w:val="heading 2"/>
    <w:basedOn w:val="berschrift1"/>
    <w:next w:val="Standard"/>
    <w:qFormat/>
    <w:rsid w:val="00370733"/>
    <w:pPr>
      <w:numPr>
        <w:ilvl w:val="1"/>
      </w:numPr>
      <w:outlineLvl w:val="1"/>
    </w:pPr>
    <w:rPr>
      <w:sz w:val="24"/>
    </w:rPr>
  </w:style>
  <w:style w:type="paragraph" w:styleId="berschrift3">
    <w:name w:val="heading 3"/>
    <w:basedOn w:val="berschrift2"/>
    <w:next w:val="Standard"/>
    <w:qFormat/>
    <w:rsid w:val="00370733"/>
    <w:pPr>
      <w:numPr>
        <w:ilvl w:val="2"/>
      </w:numPr>
      <w:outlineLvl w:val="2"/>
    </w:pPr>
    <w:rPr>
      <w:sz w:val="22"/>
    </w:rPr>
  </w:style>
  <w:style w:type="paragraph" w:styleId="berschrift4">
    <w:name w:val="heading 4"/>
    <w:basedOn w:val="berschrift3"/>
    <w:next w:val="Standard"/>
    <w:qFormat/>
    <w:rsid w:val="007B7BDA"/>
    <w:pPr>
      <w:numPr>
        <w:ilvl w:val="3"/>
      </w:numPr>
      <w:outlineLvl w:val="3"/>
    </w:pPr>
    <w:rPr>
      <w:rFonts w:ascii="Verdana" w:hAnsi="Verdana"/>
      <w:sz w:val="20"/>
    </w:rPr>
  </w:style>
  <w:style w:type="paragraph" w:styleId="berschrift5">
    <w:name w:val="heading 5"/>
    <w:basedOn w:val="berschrift4"/>
    <w:next w:val="Standard"/>
    <w:qFormat/>
    <w:rsid w:val="00EC0F4A"/>
    <w:pPr>
      <w:numPr>
        <w:ilvl w:val="4"/>
      </w:numPr>
      <w:outlineLvl w:val="4"/>
    </w:pPr>
  </w:style>
  <w:style w:type="paragraph" w:styleId="berschrift6">
    <w:name w:val="heading 6"/>
    <w:basedOn w:val="berschrift5"/>
    <w:next w:val="Standard"/>
    <w:qFormat/>
    <w:rsid w:val="00370733"/>
    <w:pPr>
      <w:numPr>
        <w:ilvl w:val="5"/>
      </w:numPr>
      <w:tabs>
        <w:tab w:val="left" w:pos="2268"/>
      </w:tabs>
      <w:outlineLvl w:val="5"/>
    </w:pPr>
    <w:rPr>
      <w:bCs/>
      <w:szCs w:val="22"/>
    </w:rPr>
  </w:style>
  <w:style w:type="paragraph" w:styleId="berschrift7">
    <w:name w:val="heading 7"/>
    <w:basedOn w:val="berschrift6"/>
    <w:next w:val="Standard"/>
    <w:link w:val="berschrift7Zchn"/>
    <w:qFormat/>
    <w:rsid w:val="00EC0F4A"/>
    <w:pPr>
      <w:numPr>
        <w:ilvl w:val="6"/>
      </w:numPr>
      <w:tabs>
        <w:tab w:val="clear" w:pos="2268"/>
      </w:tabs>
      <w:outlineLvl w:val="6"/>
    </w:pPr>
    <w:rPr>
      <w:bCs w:val="0"/>
      <w:szCs w:val="24"/>
    </w:rPr>
  </w:style>
  <w:style w:type="paragraph" w:styleId="berschrift8">
    <w:name w:val="heading 8"/>
    <w:basedOn w:val="berschrift7"/>
    <w:next w:val="Standard"/>
    <w:qFormat/>
    <w:rsid w:val="00EC0F4A"/>
    <w:pPr>
      <w:numPr>
        <w:ilvl w:val="7"/>
      </w:numPr>
      <w:outlineLvl w:val="7"/>
    </w:pPr>
    <w:rPr>
      <w:b w:val="0"/>
      <w:iCs/>
    </w:rPr>
  </w:style>
  <w:style w:type="paragraph" w:styleId="berschrift9">
    <w:name w:val="heading 9"/>
    <w:basedOn w:val="berschrift8"/>
    <w:next w:val="Standard"/>
    <w:qFormat/>
    <w:rsid w:val="00370733"/>
    <w:pPr>
      <w:tabs>
        <w:tab w:val="left" w:pos="1701"/>
      </w:tabs>
      <w:outlineLvl w:val="8"/>
    </w:pPr>
    <w:rPr>
      <w:rFonts w:cs="Arial"/>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autoRedefine/>
    <w:rsid w:val="0079597D"/>
    <w:pPr>
      <w:tabs>
        <w:tab w:val="center" w:pos="4536"/>
        <w:tab w:val="right" w:pos="9072"/>
      </w:tabs>
      <w:jc w:val="both"/>
    </w:pPr>
    <w:rPr>
      <w:sz w:val="16"/>
    </w:rPr>
  </w:style>
  <w:style w:type="paragraph" w:styleId="Verzeichnis1">
    <w:name w:val="toc 1"/>
    <w:basedOn w:val="Standard"/>
    <w:next w:val="Standard"/>
    <w:autoRedefine/>
    <w:semiHidden/>
    <w:pPr>
      <w:tabs>
        <w:tab w:val="left" w:pos="426"/>
        <w:tab w:val="left" w:pos="1134"/>
        <w:tab w:val="right" w:leader="dot" w:pos="10206"/>
      </w:tabs>
      <w:spacing w:before="60"/>
    </w:pPr>
    <w:rPr>
      <w:noProof/>
      <w:sz w:val="24"/>
    </w:rPr>
  </w:style>
  <w:style w:type="paragraph" w:styleId="Verzeichnis2">
    <w:name w:val="toc 2"/>
    <w:basedOn w:val="Verzeichnis1"/>
    <w:next w:val="Standard"/>
    <w:autoRedefine/>
    <w:semiHidden/>
    <w:pPr>
      <w:tabs>
        <w:tab w:val="clear" w:pos="10206"/>
        <w:tab w:val="right" w:leader="dot" w:pos="10196"/>
      </w:tabs>
      <w:ind w:left="1134" w:right="85" w:hanging="709"/>
    </w:pPr>
    <w:rPr>
      <w:sz w:val="22"/>
    </w:rPr>
  </w:style>
  <w:style w:type="paragraph" w:styleId="Verzeichnis3">
    <w:name w:val="toc 3"/>
    <w:basedOn w:val="Standard"/>
    <w:next w:val="Standard"/>
    <w:autoRedefine/>
    <w:semiHidden/>
    <w:pPr>
      <w:tabs>
        <w:tab w:val="left" w:pos="1134"/>
        <w:tab w:val="left" w:pos="2268"/>
        <w:tab w:val="right" w:leader="dot" w:pos="10195"/>
      </w:tabs>
      <w:spacing w:before="60"/>
      <w:ind w:left="2268" w:hanging="1134"/>
    </w:pPr>
    <w:rPr>
      <w:noProof/>
    </w:rPr>
  </w:style>
  <w:style w:type="paragraph" w:styleId="Verzeichnis4">
    <w:name w:val="toc 4"/>
    <w:basedOn w:val="Standard"/>
    <w:next w:val="Standard"/>
    <w:autoRedefine/>
    <w:semiHidden/>
    <w:pPr>
      <w:tabs>
        <w:tab w:val="left" w:pos="2835"/>
        <w:tab w:val="right" w:leader="dot" w:pos="10196"/>
      </w:tabs>
      <w:spacing w:after="60"/>
      <w:ind w:left="2835" w:hanging="1701"/>
    </w:pPr>
    <w:rPr>
      <w:noProof/>
    </w:rPr>
  </w:style>
  <w:style w:type="paragraph" w:styleId="Verzeichnis5">
    <w:name w:val="toc 5"/>
    <w:basedOn w:val="Standard"/>
    <w:next w:val="Standard"/>
    <w:autoRedefine/>
    <w:semiHidden/>
    <w:pPr>
      <w:tabs>
        <w:tab w:val="left" w:pos="2835"/>
        <w:tab w:val="right" w:leader="dot" w:pos="10195"/>
      </w:tabs>
      <w:spacing w:after="60"/>
      <w:ind w:left="2835" w:hanging="1701"/>
    </w:pPr>
    <w:rPr>
      <w:noProof/>
    </w:rPr>
  </w:style>
  <w:style w:type="paragraph" w:styleId="Kopfzeile">
    <w:name w:val="header"/>
    <w:basedOn w:val="Standard"/>
    <w:pPr>
      <w:tabs>
        <w:tab w:val="center" w:pos="4536"/>
        <w:tab w:val="right" w:pos="9072"/>
      </w:tabs>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customStyle="1" w:styleId="FormatvorlageLinks0cmHngend3cm">
    <w:name w:val="Formatvorlage Links:  0 cm Hängend:  3 cm"/>
    <w:basedOn w:val="Standard"/>
    <w:rsid w:val="00011CBE"/>
    <w:pPr>
      <w:ind w:left="1701" w:hanging="1701"/>
    </w:pPr>
  </w:style>
  <w:style w:type="paragraph" w:customStyle="1" w:styleId="Aufzaehlung2">
    <w:name w:val="Aufzaehlung 2"/>
    <w:basedOn w:val="Standard"/>
    <w:pPr>
      <w:numPr>
        <w:numId w:val="36"/>
      </w:numPr>
    </w:pPr>
  </w:style>
  <w:style w:type="paragraph" w:styleId="Sprechblasentext">
    <w:name w:val="Balloon Text"/>
    <w:basedOn w:val="Standard"/>
    <w:semiHidden/>
    <w:rPr>
      <w:rFonts w:ascii="Tahoma" w:hAnsi="Tahoma" w:cs="Tahoma"/>
      <w:sz w:val="16"/>
      <w:szCs w:val="16"/>
    </w:rPr>
  </w:style>
  <w:style w:type="paragraph" w:customStyle="1" w:styleId="Nummerierung2">
    <w:name w:val="Nummerierung2"/>
    <w:basedOn w:val="Standard"/>
    <w:pPr>
      <w:numPr>
        <w:numId w:val="17"/>
      </w:numPr>
      <w:tabs>
        <w:tab w:val="clear" w:pos="1494"/>
        <w:tab w:val="left" w:pos="1701"/>
      </w:tabs>
      <w:ind w:left="1701" w:hanging="567"/>
    </w:pPr>
  </w:style>
  <w:style w:type="paragraph" w:customStyle="1" w:styleId="Nummerierung1">
    <w:name w:val="Nummerierung1"/>
    <w:basedOn w:val="Standard"/>
    <w:rsid w:val="000671FE"/>
    <w:pPr>
      <w:numPr>
        <w:numId w:val="21"/>
      </w:numPr>
    </w:pPr>
  </w:style>
  <w:style w:type="paragraph" w:customStyle="1" w:styleId="Texteinzug20">
    <w:name w:val="Texteinzug20"/>
    <w:basedOn w:val="Standard"/>
    <w:rsid w:val="00011CBE"/>
    <w:pPr>
      <w:ind w:left="1134"/>
    </w:pPr>
  </w:style>
  <w:style w:type="paragraph" w:customStyle="1" w:styleId="Texteinzug30">
    <w:name w:val="Texteinzug30"/>
    <w:basedOn w:val="Standard"/>
    <w:pPr>
      <w:ind w:left="1701"/>
    </w:pPr>
  </w:style>
  <w:style w:type="paragraph" w:customStyle="1" w:styleId="Aufzaehlung1">
    <w:name w:val="Aufzaehlung 1"/>
    <w:basedOn w:val="Nummerierung1"/>
    <w:pPr>
      <w:numPr>
        <w:numId w:val="19"/>
      </w:numPr>
      <w:tabs>
        <w:tab w:val="clear" w:pos="360"/>
        <w:tab w:val="num" w:pos="1134"/>
      </w:tabs>
      <w:ind w:left="1134" w:hanging="567"/>
    </w:pPr>
  </w:style>
  <w:style w:type="character" w:customStyle="1" w:styleId="berschrift7Zchn">
    <w:name w:val="Überschrift 7 Zchn"/>
    <w:basedOn w:val="Absatz-Standardschriftart"/>
    <w:link w:val="berschrift7"/>
    <w:rsid w:val="00304B66"/>
    <w:rPr>
      <w:rFonts w:ascii="Verdana" w:hAnsi="Verdana"/>
      <w:b/>
      <w:szCs w:val="24"/>
    </w:rPr>
  </w:style>
  <w:style w:type="paragraph" w:styleId="KeinLeerraum">
    <w:name w:val="No Spacing"/>
    <w:uiPriority w:val="1"/>
    <w:qFormat/>
    <w:rsid w:val="00304B66"/>
    <w:rPr>
      <w:rFonts w:asciiTheme="minorHAnsi" w:eastAsiaTheme="minorHAnsi" w:hAnsiTheme="minorHAnsi" w:cstheme="minorBidi"/>
      <w:sz w:val="22"/>
      <w:szCs w:val="22"/>
      <w:lang w:eastAsia="en-US"/>
    </w:rPr>
  </w:style>
  <w:style w:type="character" w:customStyle="1" w:styleId="apple-converted-space">
    <w:name w:val="apple-converted-space"/>
    <w:basedOn w:val="Absatz-Standardschriftart"/>
    <w:rsid w:val="00CC1A09"/>
  </w:style>
  <w:style w:type="paragraph" w:styleId="Listenabsatz">
    <w:name w:val="List Paragraph"/>
    <w:basedOn w:val="Standard"/>
    <w:uiPriority w:val="34"/>
    <w:qFormat/>
    <w:rsid w:val="00634F11"/>
    <w:pPr>
      <w:ind w:left="720"/>
      <w:contextualSpacing/>
    </w:pPr>
  </w:style>
  <w:style w:type="paragraph" w:customStyle="1" w:styleId="Subline10f">
    <w:name w:val="Subline_10_f"/>
    <w:basedOn w:val="Standard"/>
    <w:link w:val="Subline10fZchn"/>
    <w:qFormat/>
    <w:rsid w:val="009036B2"/>
    <w:pPr>
      <w:spacing w:after="120" w:line="276" w:lineRule="auto"/>
    </w:pPr>
    <w:rPr>
      <w:rFonts w:asciiTheme="minorHAnsi" w:eastAsia="Calibri" w:hAnsiTheme="minorHAnsi" w:cs="Arial"/>
      <w:b/>
      <w:lang w:eastAsia="en-US"/>
    </w:rPr>
  </w:style>
  <w:style w:type="character" w:customStyle="1" w:styleId="Subline10fZchn">
    <w:name w:val="Subline_10_f Zchn"/>
    <w:basedOn w:val="Absatz-Standardschriftart"/>
    <w:link w:val="Subline10f"/>
    <w:rsid w:val="009036B2"/>
    <w:rPr>
      <w:rFonts w:asciiTheme="minorHAnsi" w:eastAsia="Calibri" w:hAnsiTheme="minorHAnsi" w:cs="Arial"/>
      <w:b/>
      <w:lang w:eastAsia="en-US"/>
    </w:rPr>
  </w:style>
  <w:style w:type="paragraph" w:customStyle="1" w:styleId="Lauftext1216">
    <w:name w:val="Lauftext 12/16"/>
    <w:basedOn w:val="Standard"/>
    <w:link w:val="Lauftext1216Zchn"/>
    <w:uiPriority w:val="99"/>
    <w:rsid w:val="009036B2"/>
    <w:pPr>
      <w:tabs>
        <w:tab w:val="left" w:pos="567"/>
        <w:tab w:val="left" w:pos="1134"/>
      </w:tabs>
      <w:spacing w:after="320" w:line="288" w:lineRule="auto"/>
      <w:jc w:val="both"/>
    </w:pPr>
    <w:rPr>
      <w:rFonts w:cs="Arial"/>
      <w:sz w:val="22"/>
      <w:szCs w:val="24"/>
      <w:lang w:eastAsia="en-US"/>
    </w:rPr>
  </w:style>
  <w:style w:type="character" w:customStyle="1" w:styleId="Lauftext1216Zchn">
    <w:name w:val="Lauftext 12/16 Zchn"/>
    <w:basedOn w:val="Absatz-Standardschriftart"/>
    <w:link w:val="Lauftext1216"/>
    <w:uiPriority w:val="99"/>
    <w:locked/>
    <w:rsid w:val="009036B2"/>
    <w:rPr>
      <w:rFonts w:ascii="Arial" w:hAnsi="Arial" w:cs="Arial"/>
      <w:sz w:val="22"/>
      <w:szCs w:val="24"/>
      <w:lang w:eastAsia="en-US"/>
    </w:rPr>
  </w:style>
  <w:style w:type="paragraph" w:customStyle="1" w:styleId="40Continoustext11pt">
    <w:name w:val="4.0 Continous text 11pt"/>
    <w:link w:val="40Continoustext11ptZchnZchn"/>
    <w:rsid w:val="009036B2"/>
    <w:pPr>
      <w:suppressAutoHyphens/>
      <w:spacing w:after="380" w:line="380" w:lineRule="atLeast"/>
    </w:pPr>
    <w:rPr>
      <w:rFonts w:ascii="CorpoA" w:hAnsi="CorpoA"/>
      <w:sz w:val="22"/>
    </w:rPr>
  </w:style>
  <w:style w:type="character" w:customStyle="1" w:styleId="40Continoustext11ptZchnZchn">
    <w:name w:val="4.0 Continous text 11pt Zchn Zchn"/>
    <w:basedOn w:val="Absatz-Standardschriftart"/>
    <w:link w:val="40Continoustext11pt"/>
    <w:rsid w:val="009036B2"/>
    <w:rPr>
      <w:rFonts w:ascii="CorpoA" w:hAnsi="CorpoA"/>
      <w:sz w:val="22"/>
    </w:rPr>
  </w:style>
  <w:style w:type="paragraph" w:styleId="Textkrper">
    <w:name w:val="Body Text"/>
    <w:basedOn w:val="Standard"/>
    <w:link w:val="TextkrperZchn"/>
    <w:rsid w:val="007B617B"/>
    <w:pPr>
      <w:jc w:val="both"/>
    </w:pPr>
    <w:rPr>
      <w:rFonts w:ascii="Courier New" w:hAnsi="Courier New" w:cs="Courier New"/>
      <w:sz w:val="24"/>
      <w:szCs w:val="24"/>
    </w:rPr>
  </w:style>
  <w:style w:type="character" w:customStyle="1" w:styleId="TextkrperZchn">
    <w:name w:val="Textkörper Zchn"/>
    <w:basedOn w:val="Absatz-Standardschriftart"/>
    <w:link w:val="Textkrper"/>
    <w:rsid w:val="007B617B"/>
    <w:rPr>
      <w:rFonts w:ascii="Courier New" w:hAnsi="Courier New" w:cs="Courier New"/>
      <w:sz w:val="24"/>
      <w:szCs w:val="24"/>
    </w:rPr>
  </w:style>
  <w:style w:type="paragraph" w:styleId="StandardWeb">
    <w:name w:val="Normal (Web)"/>
    <w:basedOn w:val="Standard"/>
    <w:uiPriority w:val="99"/>
    <w:unhideWhenUsed/>
    <w:rsid w:val="00934D77"/>
    <w:pPr>
      <w:spacing w:before="100" w:beforeAutospacing="1" w:after="100" w:afterAutospacing="1"/>
    </w:pPr>
    <w:rPr>
      <w:rFonts w:ascii="Times New Roman" w:hAnsi="Times New Roman"/>
      <w:sz w:val="24"/>
      <w:szCs w:val="24"/>
      <w:lang w:eastAsia="en-US"/>
    </w:rPr>
  </w:style>
  <w:style w:type="paragraph" w:styleId="berarbeitung">
    <w:name w:val="Revision"/>
    <w:hidden/>
    <w:uiPriority w:val="99"/>
    <w:semiHidden/>
    <w:rsid w:val="00F43065"/>
    <w:rPr>
      <w:rFonts w:ascii="Arial" w:hAnsi="Arial"/>
    </w:rPr>
  </w:style>
  <w:style w:type="character" w:styleId="Kommentarzeichen">
    <w:name w:val="annotation reference"/>
    <w:basedOn w:val="Absatz-Standardschriftart"/>
    <w:unhideWhenUsed/>
    <w:rsid w:val="00F43065"/>
    <w:rPr>
      <w:sz w:val="16"/>
      <w:szCs w:val="16"/>
    </w:rPr>
  </w:style>
  <w:style w:type="paragraph" w:styleId="Kommentartext">
    <w:name w:val="annotation text"/>
    <w:basedOn w:val="Standard"/>
    <w:link w:val="KommentartextZchn"/>
    <w:unhideWhenUsed/>
    <w:rsid w:val="00F43065"/>
  </w:style>
  <w:style w:type="character" w:customStyle="1" w:styleId="KommentartextZchn">
    <w:name w:val="Kommentartext Zchn"/>
    <w:basedOn w:val="Absatz-Standardschriftart"/>
    <w:link w:val="Kommentartext"/>
    <w:rsid w:val="00F43065"/>
    <w:rPr>
      <w:rFonts w:ascii="Arial" w:hAnsi="Arial"/>
    </w:rPr>
  </w:style>
  <w:style w:type="paragraph" w:styleId="Kommentarthema">
    <w:name w:val="annotation subject"/>
    <w:basedOn w:val="Kommentartext"/>
    <w:next w:val="Kommentartext"/>
    <w:link w:val="KommentarthemaZchn"/>
    <w:semiHidden/>
    <w:unhideWhenUsed/>
    <w:rsid w:val="00F43065"/>
    <w:rPr>
      <w:b/>
      <w:bCs/>
    </w:rPr>
  </w:style>
  <w:style w:type="character" w:customStyle="1" w:styleId="KommentarthemaZchn">
    <w:name w:val="Kommentarthema Zchn"/>
    <w:basedOn w:val="KommentartextZchn"/>
    <w:link w:val="Kommentarthema"/>
    <w:semiHidden/>
    <w:rsid w:val="00F43065"/>
    <w:rPr>
      <w:rFonts w:ascii="Arial" w:hAnsi="Arial"/>
      <w:b/>
      <w:bCs/>
    </w:rPr>
  </w:style>
  <w:style w:type="character" w:styleId="Hyperlink">
    <w:name w:val="Hyperlink"/>
    <w:basedOn w:val="Absatz-Standardschriftart"/>
    <w:unhideWhenUsed/>
    <w:rsid w:val="001F5F8C"/>
    <w:rPr>
      <w:color w:val="0000FF" w:themeColor="hyperlink"/>
      <w:u w:val="single"/>
    </w:rPr>
  </w:style>
  <w:style w:type="character" w:customStyle="1" w:styleId="FuzeileZchn">
    <w:name w:val="Fußzeile Zchn"/>
    <w:basedOn w:val="Absatz-Standardschriftart"/>
    <w:link w:val="Fuzeile"/>
    <w:rsid w:val="00BE311B"/>
    <w:rPr>
      <w:rFonts w:ascii="Arial" w:hAnsi="Arial"/>
      <w:sz w:val="16"/>
    </w:rPr>
  </w:style>
  <w:style w:type="paragraph" w:styleId="NurText">
    <w:name w:val="Plain Text"/>
    <w:basedOn w:val="Standard"/>
    <w:link w:val="NurTextZchn"/>
    <w:uiPriority w:val="99"/>
    <w:unhideWhenUsed/>
    <w:rsid w:val="00DE2411"/>
    <w:rPr>
      <w:rFonts w:eastAsia="Arial"/>
      <w:szCs w:val="21"/>
      <w:lang w:eastAsia="en-US"/>
    </w:rPr>
  </w:style>
  <w:style w:type="character" w:customStyle="1" w:styleId="NurTextZchn">
    <w:name w:val="Nur Text Zchn"/>
    <w:basedOn w:val="Absatz-Standardschriftart"/>
    <w:link w:val="NurText"/>
    <w:uiPriority w:val="99"/>
    <w:rsid w:val="00DE2411"/>
    <w:rPr>
      <w:rFonts w:ascii="Arial" w:eastAsia="Arial" w:hAnsi="Arial"/>
      <w:szCs w:val="21"/>
      <w:lang w:eastAsia="en-US"/>
    </w:rPr>
  </w:style>
  <w:style w:type="paragraph" w:customStyle="1" w:styleId="Dachzeile">
    <w:name w:val="Dachzeile"/>
    <w:rsid w:val="004C0459"/>
    <w:pPr>
      <w:widowControl w:val="0"/>
      <w:autoSpaceDE w:val="0"/>
      <w:autoSpaceDN w:val="0"/>
      <w:adjustRightInd w:val="0"/>
      <w:spacing w:line="243" w:lineRule="exact"/>
    </w:pPr>
    <w:rPr>
      <w:rFonts w:ascii="Sabon LT Std" w:eastAsiaTheme="minorEastAsia" w:hAnsi="Sabon LT Std" w:cs="Sabon LT Std"/>
      <w:sz w:val="22"/>
      <w:szCs w:val="22"/>
    </w:rPr>
  </w:style>
  <w:style w:type="character" w:customStyle="1" w:styleId="Standardschrift1">
    <w:name w:val="Standardschrift_1"/>
    <w:uiPriority w:val="99"/>
    <w:rsid w:val="004C0459"/>
    <w:rPr>
      <w:sz w:val="22"/>
    </w:rPr>
  </w:style>
  <w:style w:type="paragraph" w:customStyle="1" w:styleId="Flietextstd">
    <w:name w:val="Fließtext std"/>
    <w:uiPriority w:val="99"/>
    <w:rsid w:val="004C0459"/>
    <w:pPr>
      <w:widowControl w:val="0"/>
      <w:autoSpaceDE w:val="0"/>
      <w:autoSpaceDN w:val="0"/>
      <w:adjustRightInd w:val="0"/>
      <w:spacing w:line="243" w:lineRule="exact"/>
      <w:jc w:val="both"/>
    </w:pPr>
    <w:rPr>
      <w:rFonts w:ascii="Sabon LT Std" w:eastAsiaTheme="minorEastAsia" w:hAnsi="Sabon LT Std" w:cs="Sabon LT Std"/>
      <w:sz w:val="18"/>
      <w:szCs w:val="18"/>
    </w:rPr>
  </w:style>
  <w:style w:type="character" w:customStyle="1" w:styleId="Standardschrift6">
    <w:name w:val="Standardschrift_6"/>
    <w:uiPriority w:val="99"/>
    <w:rsid w:val="004C0459"/>
    <w:rPr>
      <w:sz w:val="18"/>
    </w:rPr>
  </w:style>
  <w:style w:type="paragraph" w:customStyle="1" w:styleId="Vorspann">
    <w:name w:val="Vorspann"/>
    <w:uiPriority w:val="99"/>
    <w:rsid w:val="004C0459"/>
    <w:pPr>
      <w:widowControl w:val="0"/>
      <w:autoSpaceDE w:val="0"/>
      <w:autoSpaceDN w:val="0"/>
      <w:adjustRightInd w:val="0"/>
      <w:spacing w:line="249" w:lineRule="exact"/>
      <w:jc w:val="both"/>
    </w:pPr>
    <w:rPr>
      <w:rFonts w:ascii="Sabon LT Std" w:eastAsiaTheme="minorEastAsia" w:hAnsi="Sabon LT Std" w:cs="Sabon LT Std"/>
      <w:sz w:val="26"/>
      <w:szCs w:val="26"/>
    </w:rPr>
  </w:style>
  <w:style w:type="character" w:customStyle="1" w:styleId="Standardschrift12">
    <w:name w:val="Standardschrift_12"/>
    <w:uiPriority w:val="99"/>
    <w:rsid w:val="004C0459"/>
    <w:rPr>
      <w:sz w:val="26"/>
    </w:rPr>
  </w:style>
  <w:style w:type="paragraph" w:customStyle="1" w:styleId="Z10">
    <w:name w:val="ZÜ10"/>
    <w:uiPriority w:val="99"/>
    <w:rsid w:val="004C0459"/>
    <w:pPr>
      <w:widowControl w:val="0"/>
      <w:autoSpaceDE w:val="0"/>
      <w:autoSpaceDN w:val="0"/>
      <w:adjustRightInd w:val="0"/>
      <w:spacing w:before="243" w:after="243" w:line="243" w:lineRule="exact"/>
    </w:pPr>
    <w:rPr>
      <w:rFonts w:ascii="Sabon LT Std" w:eastAsiaTheme="minorEastAsia" w:hAnsi="Sabon LT Std" w:cs="Sabon LT Std"/>
      <w:sz w:val="18"/>
      <w:szCs w:val="18"/>
    </w:rPr>
  </w:style>
  <w:style w:type="character" w:customStyle="1" w:styleId="Standardschrift16">
    <w:name w:val="Standardschrift_16"/>
    <w:uiPriority w:val="99"/>
    <w:rsid w:val="004C0459"/>
    <w:rPr>
      <w:sz w:val="18"/>
    </w:rPr>
  </w:style>
  <w:style w:type="paragraph" w:customStyle="1" w:styleId="berschriftstd">
    <w:name w:val="Überschrift std"/>
    <w:uiPriority w:val="99"/>
    <w:rsid w:val="004C0459"/>
    <w:pPr>
      <w:widowControl w:val="0"/>
      <w:autoSpaceDE w:val="0"/>
      <w:autoSpaceDN w:val="0"/>
      <w:adjustRightInd w:val="0"/>
      <w:spacing w:line="839" w:lineRule="exact"/>
    </w:pPr>
    <w:rPr>
      <w:rFonts w:ascii="Sabon LT Std" w:eastAsiaTheme="minorEastAsia" w:hAnsi="Sabon LT Std" w:cs="Sabon LT Std"/>
      <w:sz w:val="78"/>
      <w:szCs w:val="78"/>
    </w:rPr>
  </w:style>
  <w:style w:type="character" w:customStyle="1" w:styleId="Standardschrift18">
    <w:name w:val="Standardschrift_18"/>
    <w:uiPriority w:val="99"/>
    <w:rsid w:val="004C0459"/>
    <w:rPr>
      <w:sz w:val="78"/>
    </w:rPr>
  </w:style>
  <w:style w:type="paragraph" w:styleId="Titel">
    <w:name w:val="Title"/>
    <w:aliases w:val="Headline_oben,Headline oben"/>
    <w:basedOn w:val="Standard"/>
    <w:next w:val="Standard"/>
    <w:link w:val="TitelZchn"/>
    <w:qFormat/>
    <w:rsid w:val="00E75B05"/>
    <w:pPr>
      <w:spacing w:before="240" w:after="300"/>
      <w:contextualSpacing/>
    </w:pPr>
    <w:rPr>
      <w:rFonts w:asciiTheme="minorHAnsi" w:eastAsiaTheme="majorEastAsia" w:hAnsiTheme="minorHAnsi" w:cstheme="majorBidi"/>
      <w:b/>
      <w:kern w:val="28"/>
      <w:sz w:val="28"/>
      <w:szCs w:val="52"/>
      <w:u w:val="single"/>
      <w:lang w:eastAsia="en-US"/>
    </w:rPr>
  </w:style>
  <w:style w:type="character" w:customStyle="1" w:styleId="TitelZchn">
    <w:name w:val="Titel Zchn"/>
    <w:aliases w:val="Headline_oben Zchn,Headline oben Zchn"/>
    <w:basedOn w:val="Absatz-Standardschriftart"/>
    <w:link w:val="Titel"/>
    <w:rsid w:val="00E75B05"/>
    <w:rPr>
      <w:rFonts w:asciiTheme="minorHAnsi" w:eastAsiaTheme="majorEastAsia" w:hAnsiTheme="minorHAnsi" w:cstheme="majorBidi"/>
      <w:b/>
      <w:kern w:val="28"/>
      <w:sz w:val="28"/>
      <w:szCs w:val="5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5489">
      <w:bodyDiv w:val="1"/>
      <w:marLeft w:val="0"/>
      <w:marRight w:val="0"/>
      <w:marTop w:val="0"/>
      <w:marBottom w:val="0"/>
      <w:divBdr>
        <w:top w:val="none" w:sz="0" w:space="0" w:color="auto"/>
        <w:left w:val="none" w:sz="0" w:space="0" w:color="auto"/>
        <w:bottom w:val="none" w:sz="0" w:space="0" w:color="auto"/>
        <w:right w:val="none" w:sz="0" w:space="0" w:color="auto"/>
      </w:divBdr>
    </w:div>
    <w:div w:id="565723108">
      <w:bodyDiv w:val="1"/>
      <w:marLeft w:val="0"/>
      <w:marRight w:val="0"/>
      <w:marTop w:val="0"/>
      <w:marBottom w:val="0"/>
      <w:divBdr>
        <w:top w:val="none" w:sz="0" w:space="0" w:color="auto"/>
        <w:left w:val="none" w:sz="0" w:space="0" w:color="auto"/>
        <w:bottom w:val="none" w:sz="0" w:space="0" w:color="auto"/>
        <w:right w:val="none" w:sz="0" w:space="0" w:color="auto"/>
      </w:divBdr>
    </w:div>
    <w:div w:id="1004017132">
      <w:bodyDiv w:val="1"/>
      <w:marLeft w:val="0"/>
      <w:marRight w:val="0"/>
      <w:marTop w:val="0"/>
      <w:marBottom w:val="0"/>
      <w:divBdr>
        <w:top w:val="none" w:sz="0" w:space="0" w:color="auto"/>
        <w:left w:val="none" w:sz="0" w:space="0" w:color="auto"/>
        <w:bottom w:val="none" w:sz="0" w:space="0" w:color="auto"/>
        <w:right w:val="none" w:sz="0" w:space="0" w:color="auto"/>
      </w:divBdr>
    </w:div>
    <w:div w:id="1176261992">
      <w:bodyDiv w:val="1"/>
      <w:marLeft w:val="0"/>
      <w:marRight w:val="0"/>
      <w:marTop w:val="0"/>
      <w:marBottom w:val="0"/>
      <w:divBdr>
        <w:top w:val="none" w:sz="0" w:space="0" w:color="auto"/>
        <w:left w:val="none" w:sz="0" w:space="0" w:color="auto"/>
        <w:bottom w:val="none" w:sz="0" w:space="0" w:color="auto"/>
        <w:right w:val="none" w:sz="0" w:space="0" w:color="auto"/>
      </w:divBdr>
    </w:div>
    <w:div w:id="1547184641">
      <w:bodyDiv w:val="1"/>
      <w:marLeft w:val="0"/>
      <w:marRight w:val="0"/>
      <w:marTop w:val="0"/>
      <w:marBottom w:val="0"/>
      <w:divBdr>
        <w:top w:val="none" w:sz="0" w:space="0" w:color="auto"/>
        <w:left w:val="none" w:sz="0" w:space="0" w:color="auto"/>
        <w:bottom w:val="none" w:sz="0" w:space="0" w:color="auto"/>
        <w:right w:val="none" w:sz="0" w:space="0" w:color="auto"/>
      </w:divBdr>
    </w:div>
    <w:div w:id="1629817314">
      <w:bodyDiv w:val="1"/>
      <w:marLeft w:val="0"/>
      <w:marRight w:val="0"/>
      <w:marTop w:val="0"/>
      <w:marBottom w:val="0"/>
      <w:divBdr>
        <w:top w:val="none" w:sz="0" w:space="0" w:color="auto"/>
        <w:left w:val="none" w:sz="0" w:space="0" w:color="auto"/>
        <w:bottom w:val="none" w:sz="0" w:space="0" w:color="auto"/>
        <w:right w:val="none" w:sz="0" w:space="0" w:color="auto"/>
      </w:divBdr>
      <w:divsChild>
        <w:div w:id="2060665681">
          <w:marLeft w:val="994"/>
          <w:marRight w:val="0"/>
          <w:marTop w:val="0"/>
          <w:marBottom w:val="0"/>
          <w:divBdr>
            <w:top w:val="none" w:sz="0" w:space="0" w:color="auto"/>
            <w:left w:val="none" w:sz="0" w:space="0" w:color="auto"/>
            <w:bottom w:val="none" w:sz="0" w:space="0" w:color="auto"/>
            <w:right w:val="none" w:sz="0" w:space="0" w:color="auto"/>
          </w:divBdr>
        </w:div>
        <w:div w:id="1068070049">
          <w:marLeft w:val="994"/>
          <w:marRight w:val="0"/>
          <w:marTop w:val="0"/>
          <w:marBottom w:val="0"/>
          <w:divBdr>
            <w:top w:val="none" w:sz="0" w:space="0" w:color="auto"/>
            <w:left w:val="none" w:sz="0" w:space="0" w:color="auto"/>
            <w:bottom w:val="none" w:sz="0" w:space="0" w:color="auto"/>
            <w:right w:val="none" w:sz="0" w:space="0" w:color="auto"/>
          </w:divBdr>
        </w:div>
      </w:divsChild>
    </w:div>
    <w:div w:id="20696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eller_Templates\Aktennotiz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D28EE-0B07-4B85-B477-40F5DF1D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Aktennotiz_de.dotx</Template>
  <TotalTime>0</TotalTime>
  <Pages>16</Pages>
  <Words>3275</Words>
  <Characters>23107</Characters>
  <Application>Microsoft Office Word</Application>
  <DocSecurity>0</DocSecurity>
  <Lines>192</Lines>
  <Paragraphs>52</Paragraphs>
  <ScaleCrop>false</ScaleCrop>
  <HeadingPairs>
    <vt:vector size="2" baseType="variant">
      <vt:variant>
        <vt:lpstr>Titel</vt:lpstr>
      </vt:variant>
      <vt:variant>
        <vt:i4>1</vt:i4>
      </vt:variant>
    </vt:vector>
  </HeadingPairs>
  <TitlesOfParts>
    <vt:vector size="1" baseType="lpstr">
      <vt:lpstr/>
    </vt:vector>
  </TitlesOfParts>
  <Company>HELLER/Gebr. Heller Maschinenfabrik GmbH</Company>
  <LinksUpToDate>false</LinksUpToDate>
  <CharactersWithSpaces>26330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Kurringer Marcus GCM KUM</dc:creator>
  <cp:keywords/>
  <dc:description>V 1.0</dc:description>
  <cp:lastModifiedBy>Kurringer Marcus SNM KUM</cp:lastModifiedBy>
  <cp:revision>4</cp:revision>
  <cp:lastPrinted>2017-06-06T07:24:00Z</cp:lastPrinted>
  <dcterms:created xsi:type="dcterms:W3CDTF">2017-09-17T18:16:00Z</dcterms:created>
  <dcterms:modified xsi:type="dcterms:W3CDTF">2017-09-19T20:44:00Z</dcterms:modified>
</cp:coreProperties>
</file>